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8BDC" w14:textId="0B964003" w:rsidR="00243DA5" w:rsidRDefault="0029679F">
      <w:r>
        <w:t xml:space="preserve">Welcome, particularly if you are visiting or with us for the first time. If you are, please do introduce yourself to a steward or member of the clergy. </w:t>
      </w:r>
    </w:p>
    <w:p w14:paraId="72D67B64" w14:textId="77777777" w:rsidR="00243DA5" w:rsidRDefault="00243DA5">
      <w:pPr>
        <w:rPr>
          <w:sz w:val="20"/>
          <w:szCs w:val="20"/>
        </w:rPr>
      </w:pPr>
    </w:p>
    <w:p w14:paraId="2948B0ED" w14:textId="5BF1D8EA" w:rsidR="00243DA5" w:rsidRPr="00C97131" w:rsidRDefault="0029679F">
      <w:pPr>
        <w:pBdr>
          <w:top w:val="nil"/>
          <w:left w:val="nil"/>
          <w:bottom w:val="nil"/>
          <w:right w:val="nil"/>
          <w:between w:val="nil"/>
        </w:pBdr>
        <w:jc w:val="both"/>
        <w:rPr>
          <w:rFonts w:ascii="Gill Sans" w:eastAsia="Gill Sans" w:hAnsi="Gill Sans" w:cs="Gill Sans"/>
          <w:b/>
          <w:color w:val="000000"/>
          <w:sz w:val="36"/>
          <w:szCs w:val="36"/>
        </w:rPr>
      </w:pPr>
      <w:r>
        <w:rPr>
          <w:rFonts w:ascii="Gill Sans" w:eastAsia="Gill Sans" w:hAnsi="Gill Sans" w:cs="Gill Sans"/>
          <w:b/>
          <w:color w:val="000000"/>
          <w:sz w:val="36"/>
          <w:szCs w:val="36"/>
        </w:rPr>
        <w:t xml:space="preserve">Sunday </w:t>
      </w:r>
      <w:r w:rsidR="00A24F08">
        <w:rPr>
          <w:rFonts w:ascii="Gill Sans" w:eastAsia="Gill Sans" w:hAnsi="Gill Sans" w:cs="Gill Sans"/>
          <w:b/>
          <w:color w:val="000000"/>
          <w:sz w:val="36"/>
          <w:szCs w:val="36"/>
        </w:rPr>
        <w:t>14</w:t>
      </w:r>
      <w:r w:rsidR="00EE0881">
        <w:rPr>
          <w:rFonts w:ascii="Gill Sans" w:eastAsia="Gill Sans" w:hAnsi="Gill Sans" w:cs="Gill Sans"/>
          <w:b/>
          <w:color w:val="000000"/>
          <w:sz w:val="36"/>
          <w:szCs w:val="36"/>
          <w:vertAlign w:val="superscript"/>
        </w:rPr>
        <w:t>th</w:t>
      </w:r>
      <w:r w:rsidR="009C4BE1">
        <w:rPr>
          <w:rFonts w:ascii="Gill Sans" w:eastAsia="Gill Sans" w:hAnsi="Gill Sans" w:cs="Gill Sans"/>
          <w:b/>
          <w:color w:val="000000"/>
          <w:sz w:val="36"/>
          <w:szCs w:val="36"/>
        </w:rPr>
        <w:t xml:space="preserve"> </w:t>
      </w:r>
      <w:r w:rsidR="00EE0881">
        <w:rPr>
          <w:rFonts w:ascii="Gill Sans" w:eastAsia="Gill Sans" w:hAnsi="Gill Sans" w:cs="Gill Sans"/>
          <w:b/>
          <w:color w:val="000000"/>
          <w:sz w:val="36"/>
          <w:szCs w:val="36"/>
        </w:rPr>
        <w:t>June</w:t>
      </w:r>
      <w:r w:rsidR="007612A1" w:rsidRPr="00C97131">
        <w:rPr>
          <w:rFonts w:ascii="Gill Sans" w:eastAsia="Gill Sans" w:hAnsi="Gill Sans" w:cs="Gill Sans"/>
          <w:b/>
          <w:color w:val="000000"/>
          <w:sz w:val="36"/>
          <w:szCs w:val="36"/>
        </w:rPr>
        <w:t xml:space="preserve"> 202</w:t>
      </w:r>
      <w:r w:rsidR="006E50EB">
        <w:rPr>
          <w:rFonts w:ascii="Gill Sans" w:eastAsia="Gill Sans" w:hAnsi="Gill Sans" w:cs="Gill Sans"/>
          <w:b/>
          <w:color w:val="000000"/>
          <w:sz w:val="36"/>
          <w:szCs w:val="36"/>
        </w:rPr>
        <w:t>6</w:t>
      </w:r>
    </w:p>
    <w:p w14:paraId="6303D65D" w14:textId="000C7239" w:rsidR="007612A1" w:rsidRDefault="00A24F08">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Second</w:t>
      </w:r>
      <w:r w:rsidR="002A38F2">
        <w:rPr>
          <w:rFonts w:ascii="Gill Sans" w:eastAsia="Gill Sans" w:hAnsi="Gill Sans" w:cs="Gill Sans"/>
          <w:color w:val="000000"/>
        </w:rPr>
        <w:t xml:space="preserve"> Sunday</w:t>
      </w:r>
      <w:r w:rsidR="00EE0881">
        <w:rPr>
          <w:rFonts w:ascii="Gill Sans" w:eastAsia="Gill Sans" w:hAnsi="Gill Sans" w:cs="Gill Sans"/>
          <w:color w:val="000000"/>
        </w:rPr>
        <w:t xml:space="preserve"> After Trinity</w:t>
      </w:r>
    </w:p>
    <w:p w14:paraId="76FF8F5C" w14:textId="77777777" w:rsidR="005D253F" w:rsidRDefault="005D253F">
      <w:pPr>
        <w:pBdr>
          <w:top w:val="nil"/>
          <w:left w:val="nil"/>
          <w:bottom w:val="nil"/>
          <w:right w:val="nil"/>
          <w:between w:val="nil"/>
        </w:pBdr>
        <w:jc w:val="both"/>
        <w:rPr>
          <w:rFonts w:ascii="Gill Sans" w:eastAsia="Gill Sans" w:hAnsi="Gill Sans" w:cs="Gill Sans"/>
          <w:color w:val="000000"/>
        </w:rPr>
      </w:pPr>
    </w:p>
    <w:tbl>
      <w:tblPr>
        <w:tblStyle w:val="2"/>
        <w:tblW w:w="962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413"/>
        <w:gridCol w:w="8215"/>
      </w:tblGrid>
      <w:tr w:rsidR="00243DA5" w14:paraId="756E4A8A" w14:textId="77777777">
        <w:tc>
          <w:tcPr>
            <w:tcW w:w="1413" w:type="dxa"/>
            <w:tcBorders>
              <w:top w:val="single" w:sz="4" w:space="0" w:color="000000"/>
              <w:bottom w:val="single" w:sz="4" w:space="0" w:color="000000"/>
            </w:tcBorders>
            <w:tcMar>
              <w:top w:w="57" w:type="dxa"/>
              <w:bottom w:w="57" w:type="dxa"/>
            </w:tcMar>
          </w:tcPr>
          <w:p w14:paraId="076FCDC0" w14:textId="77777777" w:rsidR="00243DA5" w:rsidRDefault="0029679F" w:rsidP="00EE0881">
            <w:pPr>
              <w:jc w:val="right"/>
              <w:rPr>
                <w:b/>
              </w:rPr>
            </w:pPr>
            <w:r>
              <w:rPr>
                <w:b/>
              </w:rPr>
              <w:t>8am</w:t>
            </w:r>
          </w:p>
        </w:tc>
        <w:tc>
          <w:tcPr>
            <w:tcW w:w="8215" w:type="dxa"/>
            <w:tcBorders>
              <w:top w:val="single" w:sz="4" w:space="0" w:color="000000"/>
              <w:bottom w:val="single" w:sz="4" w:space="0" w:color="000000"/>
            </w:tcBorders>
            <w:tcMar>
              <w:top w:w="57" w:type="dxa"/>
              <w:bottom w:w="57" w:type="dxa"/>
            </w:tcMar>
          </w:tcPr>
          <w:p w14:paraId="6734F37F" w14:textId="77777777" w:rsidR="00243DA5" w:rsidRDefault="0029679F">
            <w:pPr>
              <w:rPr>
                <w:b/>
              </w:rPr>
            </w:pPr>
            <w:r>
              <w:rPr>
                <w:b/>
              </w:rPr>
              <w:t xml:space="preserve">Holy Communion (BCP) </w:t>
            </w:r>
          </w:p>
        </w:tc>
      </w:tr>
      <w:tr w:rsidR="00243DA5" w14:paraId="74F77310" w14:textId="77777777">
        <w:tc>
          <w:tcPr>
            <w:tcW w:w="1413" w:type="dxa"/>
            <w:tcBorders>
              <w:top w:val="single" w:sz="4" w:space="0" w:color="000000"/>
              <w:bottom w:val="nil"/>
            </w:tcBorders>
            <w:tcMar>
              <w:top w:w="57" w:type="dxa"/>
              <w:bottom w:w="57" w:type="dxa"/>
            </w:tcMar>
          </w:tcPr>
          <w:p w14:paraId="232E968E" w14:textId="4F7586EB" w:rsidR="00243DA5" w:rsidRDefault="001E6823">
            <w:pPr>
              <w:rPr>
                <w:b/>
                <w:color w:val="000000"/>
              </w:rPr>
            </w:pPr>
            <w:r>
              <w:rPr>
                <w:b/>
                <w:color w:val="000000"/>
              </w:rPr>
              <w:t>10.30</w:t>
            </w:r>
            <w:r w:rsidR="0029679F">
              <w:rPr>
                <w:b/>
                <w:color w:val="000000"/>
              </w:rPr>
              <w:t>am</w:t>
            </w:r>
          </w:p>
        </w:tc>
        <w:tc>
          <w:tcPr>
            <w:tcW w:w="8215" w:type="dxa"/>
            <w:tcBorders>
              <w:top w:val="single" w:sz="4" w:space="0" w:color="000000"/>
              <w:bottom w:val="nil"/>
            </w:tcBorders>
            <w:tcMar>
              <w:top w:w="57" w:type="dxa"/>
              <w:bottom w:w="57" w:type="dxa"/>
            </w:tcMar>
          </w:tcPr>
          <w:p w14:paraId="4D529A54" w14:textId="7C85A61A" w:rsidR="00243DA5" w:rsidRDefault="001E6823" w:rsidP="001E6823">
            <w:pPr>
              <w:rPr>
                <w:b/>
                <w:color w:val="000000"/>
              </w:rPr>
            </w:pPr>
            <w:r>
              <w:rPr>
                <w:b/>
                <w:color w:val="000000"/>
              </w:rPr>
              <w:t>C</w:t>
            </w:r>
            <w:r w:rsidR="00D95187">
              <w:rPr>
                <w:b/>
                <w:color w:val="000000"/>
              </w:rPr>
              <w:t>hor</w:t>
            </w:r>
            <w:r w:rsidR="002A38F2">
              <w:rPr>
                <w:b/>
                <w:color w:val="000000"/>
              </w:rPr>
              <w:t>a</w:t>
            </w:r>
            <w:r w:rsidR="00C84E25">
              <w:rPr>
                <w:b/>
                <w:color w:val="000000"/>
              </w:rPr>
              <w:t>l</w:t>
            </w:r>
            <w:r>
              <w:rPr>
                <w:b/>
                <w:color w:val="000000"/>
              </w:rPr>
              <w:t xml:space="preserve"> Eucharist</w:t>
            </w:r>
            <w:r w:rsidR="00106179" w:rsidRPr="00106179">
              <w:rPr>
                <w:b/>
                <w:color w:val="000000"/>
              </w:rPr>
              <w:t xml:space="preserve"> (also livestreamed)</w:t>
            </w:r>
          </w:p>
        </w:tc>
      </w:tr>
      <w:tr w:rsidR="007E0D68" w14:paraId="1856FC78" w14:textId="77777777">
        <w:tc>
          <w:tcPr>
            <w:tcW w:w="1413" w:type="dxa"/>
            <w:tcBorders>
              <w:top w:val="nil"/>
              <w:bottom w:val="nil"/>
            </w:tcBorders>
            <w:tcMar>
              <w:top w:w="57" w:type="dxa"/>
              <w:bottom w:w="57" w:type="dxa"/>
            </w:tcMar>
          </w:tcPr>
          <w:p w14:paraId="540611E4" w14:textId="77777777" w:rsidR="007E0D68" w:rsidRDefault="007E0D68" w:rsidP="007E0D68">
            <w:pPr>
              <w:jc w:val="right"/>
              <w:rPr>
                <w:i/>
                <w:color w:val="000000"/>
              </w:rPr>
            </w:pPr>
            <w:r>
              <w:rPr>
                <w:i/>
                <w:color w:val="000000"/>
              </w:rPr>
              <w:t>President</w:t>
            </w:r>
          </w:p>
        </w:tc>
        <w:tc>
          <w:tcPr>
            <w:tcW w:w="8215" w:type="dxa"/>
            <w:tcBorders>
              <w:top w:val="nil"/>
              <w:bottom w:val="nil"/>
            </w:tcBorders>
            <w:tcMar>
              <w:top w:w="57" w:type="dxa"/>
              <w:bottom w:w="57" w:type="dxa"/>
            </w:tcMar>
          </w:tcPr>
          <w:p w14:paraId="07E93305" w14:textId="0D9895E8" w:rsidR="007E0D68" w:rsidRPr="00FF4C8B" w:rsidRDefault="00B63C0F" w:rsidP="001E6823">
            <w:pPr>
              <w:rPr>
                <w:color w:val="000000"/>
                <w:highlight w:val="yellow"/>
              </w:rPr>
            </w:pPr>
            <w:r w:rsidRPr="00B63C0F">
              <w:rPr>
                <w:color w:val="000000"/>
              </w:rPr>
              <w:t xml:space="preserve">Revd Canon </w:t>
            </w:r>
            <w:r w:rsidR="00515F75">
              <w:rPr>
                <w:color w:val="000000"/>
              </w:rPr>
              <w:t>Jonathan Triffitt</w:t>
            </w:r>
            <w:r w:rsidR="00D95187">
              <w:rPr>
                <w:color w:val="000000"/>
              </w:rPr>
              <w:t xml:space="preserve">, </w:t>
            </w:r>
            <w:r w:rsidR="00515F75">
              <w:rPr>
                <w:color w:val="000000"/>
              </w:rPr>
              <w:t>Dean of Bradford</w:t>
            </w:r>
          </w:p>
        </w:tc>
      </w:tr>
      <w:tr w:rsidR="00C650DF" w14:paraId="72E0CCF1" w14:textId="77777777">
        <w:tc>
          <w:tcPr>
            <w:tcW w:w="1413" w:type="dxa"/>
            <w:tcBorders>
              <w:top w:val="nil"/>
              <w:bottom w:val="nil"/>
            </w:tcBorders>
            <w:tcMar>
              <w:top w:w="57" w:type="dxa"/>
              <w:bottom w:w="57" w:type="dxa"/>
            </w:tcMar>
          </w:tcPr>
          <w:p w14:paraId="5C203D2B" w14:textId="77777777" w:rsidR="00C650DF" w:rsidRDefault="00C650DF" w:rsidP="00C650DF">
            <w:pPr>
              <w:jc w:val="right"/>
              <w:rPr>
                <w:i/>
                <w:color w:val="000000"/>
              </w:rPr>
            </w:pPr>
            <w:r>
              <w:rPr>
                <w:i/>
                <w:color w:val="000000"/>
              </w:rPr>
              <w:t xml:space="preserve">Preacher </w:t>
            </w:r>
          </w:p>
        </w:tc>
        <w:tc>
          <w:tcPr>
            <w:tcW w:w="8215" w:type="dxa"/>
            <w:tcBorders>
              <w:top w:val="nil"/>
              <w:bottom w:val="nil"/>
            </w:tcBorders>
            <w:tcMar>
              <w:top w:w="57" w:type="dxa"/>
              <w:bottom w:w="57" w:type="dxa"/>
            </w:tcMar>
          </w:tcPr>
          <w:p w14:paraId="5BD76F97" w14:textId="2650BA32" w:rsidR="00C650DF" w:rsidRPr="00231F0F" w:rsidRDefault="00231F0F" w:rsidP="00B70A07">
            <w:pPr>
              <w:pStyle w:val="Rubricorpersonname"/>
              <w:rPr>
                <w:i w:val="0"/>
                <w:iCs/>
              </w:rPr>
            </w:pPr>
            <w:r w:rsidRPr="00231F0F">
              <w:rPr>
                <w:i w:val="0"/>
                <w:iCs/>
                <w:color w:val="000000"/>
              </w:rPr>
              <w:t xml:space="preserve">Revd </w:t>
            </w:r>
            <w:r w:rsidR="009A7CA3">
              <w:rPr>
                <w:i w:val="0"/>
                <w:iCs/>
                <w:color w:val="000000"/>
              </w:rPr>
              <w:t xml:space="preserve">Canon </w:t>
            </w:r>
            <w:r w:rsidR="00515F75">
              <w:rPr>
                <w:i w:val="0"/>
                <w:iCs/>
                <w:color w:val="000000"/>
              </w:rPr>
              <w:t>Jude Smith, Diocesan Director of Church Revitalisation</w:t>
            </w:r>
          </w:p>
        </w:tc>
      </w:tr>
      <w:tr w:rsidR="00243DA5" w14:paraId="75FF2E0C" w14:textId="77777777">
        <w:tc>
          <w:tcPr>
            <w:tcW w:w="1413" w:type="dxa"/>
            <w:tcBorders>
              <w:top w:val="nil"/>
              <w:bottom w:val="nil"/>
            </w:tcBorders>
            <w:tcMar>
              <w:top w:w="57" w:type="dxa"/>
              <w:bottom w:w="57" w:type="dxa"/>
            </w:tcMar>
          </w:tcPr>
          <w:p w14:paraId="352338A1" w14:textId="77777777" w:rsidR="00243DA5" w:rsidRDefault="0029679F">
            <w:pPr>
              <w:jc w:val="right"/>
              <w:rPr>
                <w:i/>
                <w:color w:val="000000"/>
              </w:rPr>
            </w:pPr>
            <w:r>
              <w:rPr>
                <w:i/>
                <w:color w:val="000000"/>
              </w:rPr>
              <w:t>Reading</w:t>
            </w:r>
          </w:p>
        </w:tc>
        <w:tc>
          <w:tcPr>
            <w:tcW w:w="8215" w:type="dxa"/>
            <w:tcBorders>
              <w:top w:val="nil"/>
              <w:bottom w:val="nil"/>
            </w:tcBorders>
            <w:tcMar>
              <w:top w:w="57" w:type="dxa"/>
              <w:bottom w:w="57" w:type="dxa"/>
            </w:tcMar>
          </w:tcPr>
          <w:p w14:paraId="234054BA" w14:textId="17369F59" w:rsidR="00243DA5" w:rsidRPr="00AC7A53" w:rsidRDefault="00515F75" w:rsidP="00AC7A53">
            <w:pPr>
              <w:rPr>
                <w:color w:val="000000"/>
              </w:rPr>
            </w:pPr>
            <w:r w:rsidRPr="00515F75">
              <w:rPr>
                <w:color w:val="000000"/>
              </w:rPr>
              <w:t>Exodus 19:2-8a (OT 67)</w:t>
            </w:r>
          </w:p>
        </w:tc>
      </w:tr>
      <w:tr w:rsidR="00243DA5" w14:paraId="71951CF4" w14:textId="77777777">
        <w:tc>
          <w:tcPr>
            <w:tcW w:w="1413" w:type="dxa"/>
            <w:tcBorders>
              <w:top w:val="nil"/>
              <w:bottom w:val="nil"/>
            </w:tcBorders>
            <w:tcMar>
              <w:top w:w="57" w:type="dxa"/>
              <w:bottom w:w="57" w:type="dxa"/>
            </w:tcMar>
          </w:tcPr>
          <w:p w14:paraId="59967154" w14:textId="77777777" w:rsidR="00243DA5" w:rsidRDefault="0029679F">
            <w:pPr>
              <w:jc w:val="right"/>
              <w:rPr>
                <w:i/>
                <w:color w:val="000000"/>
              </w:rPr>
            </w:pPr>
            <w:r>
              <w:rPr>
                <w:i/>
                <w:color w:val="000000"/>
              </w:rPr>
              <w:t>Gospel</w:t>
            </w:r>
          </w:p>
        </w:tc>
        <w:tc>
          <w:tcPr>
            <w:tcW w:w="8215" w:type="dxa"/>
            <w:tcBorders>
              <w:top w:val="nil"/>
              <w:bottom w:val="nil"/>
            </w:tcBorders>
            <w:tcMar>
              <w:top w:w="57" w:type="dxa"/>
              <w:bottom w:w="57" w:type="dxa"/>
            </w:tcMar>
          </w:tcPr>
          <w:p w14:paraId="7B867DCD" w14:textId="007C3D02" w:rsidR="00243DA5" w:rsidRPr="00FF4C8B" w:rsidRDefault="00515F75" w:rsidP="00E969A4">
            <w:pPr>
              <w:rPr>
                <w:color w:val="000000"/>
                <w:highlight w:val="yellow"/>
              </w:rPr>
            </w:pPr>
            <w:r w:rsidRPr="00515F75">
              <w:rPr>
                <w:color w:val="000000"/>
              </w:rPr>
              <w:t>Matthew 9:35-10:8 (NT 9)</w:t>
            </w:r>
          </w:p>
        </w:tc>
      </w:tr>
      <w:tr w:rsidR="00243DA5" w14:paraId="1E382F14" w14:textId="77777777" w:rsidTr="001E6823">
        <w:tc>
          <w:tcPr>
            <w:tcW w:w="1413" w:type="dxa"/>
            <w:tcBorders>
              <w:top w:val="nil"/>
              <w:bottom w:val="single" w:sz="4" w:space="0" w:color="000000"/>
            </w:tcBorders>
            <w:tcMar>
              <w:top w:w="57" w:type="dxa"/>
              <w:bottom w:w="57" w:type="dxa"/>
            </w:tcMar>
          </w:tcPr>
          <w:p w14:paraId="0084A3AC" w14:textId="77777777" w:rsidR="00243DA5" w:rsidRDefault="0029679F">
            <w:pPr>
              <w:jc w:val="right"/>
              <w:rPr>
                <w:i/>
                <w:color w:val="000000"/>
              </w:rPr>
            </w:pPr>
            <w:r>
              <w:rPr>
                <w:i/>
                <w:color w:val="000000"/>
              </w:rPr>
              <w:t>Music</w:t>
            </w:r>
          </w:p>
        </w:tc>
        <w:tc>
          <w:tcPr>
            <w:tcW w:w="8215" w:type="dxa"/>
            <w:tcBorders>
              <w:top w:val="nil"/>
              <w:bottom w:val="single" w:sz="4" w:space="0" w:color="000000"/>
            </w:tcBorders>
            <w:tcMar>
              <w:top w:w="57" w:type="dxa"/>
              <w:bottom w:w="57" w:type="dxa"/>
            </w:tcMar>
          </w:tcPr>
          <w:p w14:paraId="7B87A7AA" w14:textId="334B42A8" w:rsidR="00A163DF" w:rsidRPr="00387C7A" w:rsidRDefault="00515F75" w:rsidP="00515F75">
            <w:pPr>
              <w:rPr>
                <w:iCs/>
                <w:color w:val="000000"/>
              </w:rPr>
            </w:pPr>
            <w:r w:rsidRPr="00515F75">
              <w:rPr>
                <w:i/>
                <w:iCs/>
              </w:rPr>
              <w:t xml:space="preserve">Ives </w:t>
            </w:r>
            <w:r w:rsidRPr="00515F75">
              <w:t>Missa Brevis</w:t>
            </w:r>
            <w:r>
              <w:t xml:space="preserve">, </w:t>
            </w:r>
            <w:r w:rsidRPr="00515F75">
              <w:rPr>
                <w:i/>
                <w:iCs/>
              </w:rPr>
              <w:t xml:space="preserve">Stanford </w:t>
            </w:r>
            <w:proofErr w:type="spellStart"/>
            <w:r w:rsidRPr="00515F75">
              <w:t>Jubilate</w:t>
            </w:r>
            <w:proofErr w:type="spellEnd"/>
            <w:r w:rsidRPr="00515F75">
              <w:t xml:space="preserve"> Deo in C</w:t>
            </w:r>
            <w:r>
              <w:t xml:space="preserve">, </w:t>
            </w:r>
            <w:r w:rsidRPr="00515F75">
              <w:t>Hymns: 612, 516, 369</w:t>
            </w:r>
          </w:p>
        </w:tc>
      </w:tr>
      <w:tr w:rsidR="009B3C06" w14:paraId="4C8A812F" w14:textId="77777777" w:rsidTr="001E6823">
        <w:trPr>
          <w:trHeight w:val="70"/>
        </w:trPr>
        <w:tc>
          <w:tcPr>
            <w:tcW w:w="1413" w:type="dxa"/>
            <w:tcBorders>
              <w:top w:val="single" w:sz="4" w:space="0" w:color="000000"/>
              <w:bottom w:val="single" w:sz="4" w:space="0" w:color="auto"/>
            </w:tcBorders>
            <w:tcMar>
              <w:top w:w="57" w:type="dxa"/>
              <w:bottom w:w="57" w:type="dxa"/>
            </w:tcMar>
          </w:tcPr>
          <w:p w14:paraId="5D69361D" w14:textId="0A292690" w:rsidR="009B3C06" w:rsidRDefault="009B3C06" w:rsidP="00EE0881">
            <w:pPr>
              <w:jc w:val="right"/>
              <w:rPr>
                <w:b/>
                <w:color w:val="000000"/>
              </w:rPr>
            </w:pPr>
            <w:r>
              <w:rPr>
                <w:b/>
                <w:color w:val="000000"/>
              </w:rPr>
              <w:t>12.30pm</w:t>
            </w:r>
          </w:p>
        </w:tc>
        <w:tc>
          <w:tcPr>
            <w:tcW w:w="8215" w:type="dxa"/>
            <w:tcBorders>
              <w:top w:val="single" w:sz="4" w:space="0" w:color="000000"/>
              <w:bottom w:val="single" w:sz="4" w:space="0" w:color="auto"/>
            </w:tcBorders>
            <w:tcMar>
              <w:top w:w="57" w:type="dxa"/>
              <w:bottom w:w="57" w:type="dxa"/>
            </w:tcMar>
          </w:tcPr>
          <w:p w14:paraId="284DD253" w14:textId="0DE433A5" w:rsidR="009B3C06" w:rsidRDefault="009B3C06" w:rsidP="00231F0F">
            <w:pPr>
              <w:rPr>
                <w:b/>
                <w:color w:val="000000"/>
              </w:rPr>
            </w:pPr>
            <w:r>
              <w:rPr>
                <w:b/>
                <w:color w:val="000000"/>
              </w:rPr>
              <w:t>Bring and Share Lunch</w:t>
            </w:r>
          </w:p>
        </w:tc>
      </w:tr>
      <w:tr w:rsidR="007A6F71" w14:paraId="328DC942" w14:textId="77777777" w:rsidTr="001E6823">
        <w:trPr>
          <w:trHeight w:val="70"/>
        </w:trPr>
        <w:tc>
          <w:tcPr>
            <w:tcW w:w="1413" w:type="dxa"/>
            <w:tcBorders>
              <w:top w:val="single" w:sz="4" w:space="0" w:color="000000"/>
              <w:bottom w:val="single" w:sz="4" w:space="0" w:color="auto"/>
            </w:tcBorders>
            <w:tcMar>
              <w:top w:w="57" w:type="dxa"/>
              <w:bottom w:w="57" w:type="dxa"/>
            </w:tcMar>
          </w:tcPr>
          <w:p w14:paraId="782C5D7F" w14:textId="1A48425A" w:rsidR="007A6F71" w:rsidRDefault="00D95187" w:rsidP="00EE0881">
            <w:pPr>
              <w:jc w:val="right"/>
              <w:rPr>
                <w:b/>
                <w:color w:val="000000"/>
              </w:rPr>
            </w:pPr>
            <w:r>
              <w:rPr>
                <w:b/>
                <w:color w:val="000000"/>
              </w:rPr>
              <w:t>3</w:t>
            </w:r>
            <w:r w:rsidR="00B70A07">
              <w:rPr>
                <w:b/>
                <w:color w:val="000000"/>
              </w:rPr>
              <w:t>.30</w:t>
            </w:r>
            <w:r w:rsidR="007A6F71">
              <w:rPr>
                <w:b/>
                <w:color w:val="000000"/>
              </w:rPr>
              <w:t>pm</w:t>
            </w:r>
          </w:p>
        </w:tc>
        <w:tc>
          <w:tcPr>
            <w:tcW w:w="8215" w:type="dxa"/>
            <w:tcBorders>
              <w:top w:val="single" w:sz="4" w:space="0" w:color="000000"/>
              <w:bottom w:val="single" w:sz="4" w:space="0" w:color="auto"/>
            </w:tcBorders>
            <w:tcMar>
              <w:top w:w="57" w:type="dxa"/>
              <w:bottom w:w="57" w:type="dxa"/>
            </w:tcMar>
          </w:tcPr>
          <w:p w14:paraId="67D7DDE2" w14:textId="1DB7F23E" w:rsidR="006E4AB6" w:rsidRDefault="00515F75" w:rsidP="00231F0F">
            <w:pPr>
              <w:rPr>
                <w:b/>
                <w:color w:val="000000"/>
              </w:rPr>
            </w:pPr>
            <w:r>
              <w:rPr>
                <w:b/>
                <w:color w:val="000000"/>
              </w:rPr>
              <w:t>Choral Evensong (BCP)</w:t>
            </w:r>
          </w:p>
          <w:p w14:paraId="0546CF97" w14:textId="77777777" w:rsidR="00515F75" w:rsidRDefault="00515F75" w:rsidP="00515F75">
            <w:pPr>
              <w:rPr>
                <w:bCs/>
                <w:color w:val="000000"/>
              </w:rPr>
            </w:pPr>
            <w:r w:rsidRPr="00515F75">
              <w:rPr>
                <w:bCs/>
                <w:i/>
                <w:iCs/>
                <w:color w:val="000000"/>
              </w:rPr>
              <w:t>Ayleward</w:t>
            </w:r>
            <w:r w:rsidRPr="00515F75">
              <w:rPr>
                <w:bCs/>
                <w:color w:val="000000"/>
              </w:rPr>
              <w:t xml:space="preserve"> Responses</w:t>
            </w:r>
            <w:r>
              <w:rPr>
                <w:bCs/>
                <w:color w:val="000000"/>
              </w:rPr>
              <w:t xml:space="preserve">, </w:t>
            </w:r>
            <w:r w:rsidRPr="00515F75">
              <w:rPr>
                <w:bCs/>
                <w:color w:val="000000"/>
              </w:rPr>
              <w:t>Psalm 43</w:t>
            </w:r>
            <w:r>
              <w:rPr>
                <w:bCs/>
                <w:color w:val="000000"/>
              </w:rPr>
              <w:t xml:space="preserve">, </w:t>
            </w:r>
            <w:r w:rsidRPr="00515F75">
              <w:rPr>
                <w:bCs/>
                <w:i/>
                <w:iCs/>
                <w:color w:val="000000"/>
              </w:rPr>
              <w:t>Jackson</w:t>
            </w:r>
            <w:r w:rsidRPr="00515F75">
              <w:rPr>
                <w:bCs/>
                <w:color w:val="000000"/>
              </w:rPr>
              <w:t xml:space="preserve"> Service in G</w:t>
            </w:r>
            <w:r>
              <w:rPr>
                <w:bCs/>
                <w:color w:val="000000"/>
              </w:rPr>
              <w:t xml:space="preserve">, </w:t>
            </w:r>
          </w:p>
          <w:p w14:paraId="590BBE3B" w14:textId="1BFBACAB" w:rsidR="00D95187" w:rsidRPr="00D95187" w:rsidRDefault="00515F75" w:rsidP="00515F75">
            <w:pPr>
              <w:rPr>
                <w:bCs/>
                <w:color w:val="000000"/>
              </w:rPr>
            </w:pPr>
            <w:r w:rsidRPr="00515F75">
              <w:rPr>
                <w:bCs/>
                <w:i/>
                <w:iCs/>
                <w:color w:val="000000"/>
              </w:rPr>
              <w:t>Whitlock</w:t>
            </w:r>
            <w:r w:rsidRPr="00515F75">
              <w:rPr>
                <w:bCs/>
                <w:color w:val="000000"/>
              </w:rPr>
              <w:t xml:space="preserve"> Here, O my Lord, I see Thee face to face</w:t>
            </w:r>
            <w:r>
              <w:rPr>
                <w:bCs/>
                <w:color w:val="000000"/>
              </w:rPr>
              <w:t xml:space="preserve">, </w:t>
            </w:r>
            <w:r w:rsidRPr="00515F75">
              <w:rPr>
                <w:bCs/>
                <w:color w:val="000000"/>
              </w:rPr>
              <w:t>Hymns: 537, 589</w:t>
            </w:r>
          </w:p>
        </w:tc>
      </w:tr>
    </w:tbl>
    <w:p w14:paraId="07890752" w14:textId="77777777" w:rsidR="00243DA5" w:rsidRDefault="00243DA5">
      <w:pPr>
        <w:jc w:val="both"/>
        <w:rPr>
          <w:b/>
        </w:rPr>
      </w:pPr>
    </w:p>
    <w:p w14:paraId="52252C3C" w14:textId="21336457" w:rsidR="00A965FE" w:rsidRPr="00A20E30" w:rsidRDefault="0029679F" w:rsidP="00515F75">
      <w:pPr>
        <w:tabs>
          <w:tab w:val="left" w:pos="5508"/>
        </w:tabs>
        <w:rPr>
          <w:b/>
        </w:rPr>
      </w:pPr>
      <w:r w:rsidRPr="00215486">
        <w:rPr>
          <w:b/>
        </w:rPr>
        <w:t xml:space="preserve">COLLECT </w:t>
      </w:r>
      <w:r w:rsidR="00515F75" w:rsidRPr="00515F75">
        <w:rPr>
          <w:bCs/>
        </w:rPr>
        <w:t>Lord, you have taught us</w:t>
      </w:r>
      <w:r w:rsidR="00515F75">
        <w:rPr>
          <w:bCs/>
        </w:rPr>
        <w:t xml:space="preserve"> </w:t>
      </w:r>
      <w:r w:rsidR="00515F75" w:rsidRPr="00515F75">
        <w:rPr>
          <w:bCs/>
        </w:rPr>
        <w:t>that all our doings without love are nothing worth:</w:t>
      </w:r>
      <w:r w:rsidR="00515F75">
        <w:rPr>
          <w:bCs/>
        </w:rPr>
        <w:t xml:space="preserve"> </w:t>
      </w:r>
      <w:r w:rsidR="00515F75" w:rsidRPr="00515F75">
        <w:rPr>
          <w:bCs/>
        </w:rPr>
        <w:t>send your Holy Spirit</w:t>
      </w:r>
      <w:r w:rsidR="00515F75">
        <w:rPr>
          <w:bCs/>
        </w:rPr>
        <w:t xml:space="preserve"> </w:t>
      </w:r>
      <w:r w:rsidR="00515F75" w:rsidRPr="00515F75">
        <w:rPr>
          <w:bCs/>
        </w:rPr>
        <w:t>and pour into our hearts that most excellent gift of love,</w:t>
      </w:r>
      <w:r w:rsidR="00515F75">
        <w:rPr>
          <w:bCs/>
        </w:rPr>
        <w:t xml:space="preserve"> </w:t>
      </w:r>
      <w:r w:rsidR="00515F75" w:rsidRPr="00515F75">
        <w:rPr>
          <w:bCs/>
        </w:rPr>
        <w:t>the true bond of peace and of all virtues,</w:t>
      </w:r>
      <w:r w:rsidR="00515F75">
        <w:rPr>
          <w:bCs/>
        </w:rPr>
        <w:t xml:space="preserve"> </w:t>
      </w:r>
      <w:r w:rsidR="00515F75" w:rsidRPr="00515F75">
        <w:rPr>
          <w:bCs/>
        </w:rPr>
        <w:t xml:space="preserve">without which whoever lives </w:t>
      </w:r>
      <w:proofErr w:type="gramStart"/>
      <w:r w:rsidR="00515F75" w:rsidRPr="00515F75">
        <w:rPr>
          <w:bCs/>
        </w:rPr>
        <w:t>is</w:t>
      </w:r>
      <w:proofErr w:type="gramEnd"/>
      <w:r w:rsidR="00515F75" w:rsidRPr="00515F75">
        <w:rPr>
          <w:bCs/>
        </w:rPr>
        <w:t xml:space="preserve"> counted dead before you.</w:t>
      </w:r>
      <w:r w:rsidR="00515F75">
        <w:rPr>
          <w:bCs/>
        </w:rPr>
        <w:t xml:space="preserve"> </w:t>
      </w:r>
      <w:r w:rsidR="00515F75" w:rsidRPr="00515F75">
        <w:rPr>
          <w:bCs/>
        </w:rPr>
        <w:t>Grant this for your only Son Jesus Christ’s sake,</w:t>
      </w:r>
      <w:r w:rsidR="00515F75">
        <w:rPr>
          <w:bCs/>
        </w:rPr>
        <w:t xml:space="preserve"> </w:t>
      </w:r>
      <w:r w:rsidR="00515F75" w:rsidRPr="00515F75">
        <w:rPr>
          <w:bCs/>
        </w:rPr>
        <w:t>who is alive and reigns with you,</w:t>
      </w:r>
      <w:r w:rsidR="00515F75">
        <w:rPr>
          <w:bCs/>
        </w:rPr>
        <w:t xml:space="preserve"> </w:t>
      </w:r>
      <w:r w:rsidR="00515F75" w:rsidRPr="00515F75">
        <w:rPr>
          <w:bCs/>
        </w:rPr>
        <w:t>in the unity of the Holy Spirit,</w:t>
      </w:r>
      <w:r w:rsidR="00515F75">
        <w:rPr>
          <w:bCs/>
        </w:rPr>
        <w:t xml:space="preserve"> </w:t>
      </w:r>
      <w:r w:rsidR="00515F75" w:rsidRPr="00515F75">
        <w:rPr>
          <w:bCs/>
        </w:rPr>
        <w:t>one God, now and for ever</w:t>
      </w:r>
      <w:r w:rsidR="006909F2" w:rsidRPr="006909F2">
        <w:rPr>
          <w:bCs/>
        </w:rPr>
        <w:t>.</w:t>
      </w:r>
      <w:r w:rsidR="006909F2">
        <w:rPr>
          <w:bCs/>
        </w:rPr>
        <w:t xml:space="preserve"> </w:t>
      </w:r>
      <w:r w:rsidR="00A66BBA" w:rsidRPr="00481BB2">
        <w:rPr>
          <w:b/>
        </w:rPr>
        <w:t>Amen.</w:t>
      </w:r>
    </w:p>
    <w:p w14:paraId="08067BD3" w14:textId="77777777" w:rsidR="00C33B84" w:rsidRDefault="00C33B84" w:rsidP="00EA3403">
      <w:pPr>
        <w:shd w:val="clear" w:color="auto" w:fill="FFFFFF"/>
        <w:jc w:val="both"/>
      </w:pPr>
    </w:p>
    <w:p w14:paraId="59297364" w14:textId="77777777" w:rsidR="003F47F3" w:rsidRDefault="003F47F3" w:rsidP="003F47F3">
      <w:pPr>
        <w:jc w:val="both"/>
        <w:rPr>
          <w:color w:val="222222"/>
        </w:rPr>
      </w:pPr>
      <w:r>
        <w:rPr>
          <w:b/>
          <w:color w:val="222222"/>
        </w:rPr>
        <w:t xml:space="preserve">PASTORAL SUPPORT </w:t>
      </w:r>
      <w:r w:rsidRPr="007326DE">
        <w:rPr>
          <w:color w:val="222222"/>
        </w:rPr>
        <w:t xml:space="preserve">At the cathedral we care about you and </w:t>
      </w:r>
      <w:r>
        <w:rPr>
          <w:color w:val="222222"/>
        </w:rPr>
        <w:t xml:space="preserve">are always ready to </w:t>
      </w:r>
      <w:r w:rsidRPr="007326DE">
        <w:rPr>
          <w:color w:val="222222"/>
        </w:rPr>
        <w:t xml:space="preserve">offer </w:t>
      </w:r>
      <w:r>
        <w:rPr>
          <w:color w:val="222222"/>
        </w:rPr>
        <w:t xml:space="preserve">you </w:t>
      </w:r>
      <w:r w:rsidRPr="007326DE">
        <w:rPr>
          <w:color w:val="222222"/>
        </w:rPr>
        <w:t xml:space="preserve">pastoral care. If you have </w:t>
      </w:r>
      <w:r>
        <w:rPr>
          <w:color w:val="222222"/>
        </w:rPr>
        <w:t xml:space="preserve">any </w:t>
      </w:r>
      <w:r w:rsidRPr="007326DE">
        <w:rPr>
          <w:color w:val="222222"/>
        </w:rPr>
        <w:t xml:space="preserve">pastoral concerns or want to share prayer requests, speak to one of the clergy or send an e-mail to </w:t>
      </w:r>
      <w:r w:rsidRPr="00291AC5">
        <w:rPr>
          <w:color w:val="0070C0"/>
          <w:u w:val="single"/>
        </w:rPr>
        <w:t>clergy@bradfordcathedral.org</w:t>
      </w:r>
      <w:r w:rsidRPr="00291AC5">
        <w:rPr>
          <w:color w:val="0070C0"/>
        </w:rPr>
        <w:t xml:space="preserve"> </w:t>
      </w:r>
      <w:r w:rsidRPr="007326DE">
        <w:rPr>
          <w:color w:val="222222"/>
        </w:rPr>
        <w:t>in the first instance</w:t>
      </w:r>
      <w:r>
        <w:rPr>
          <w:color w:val="222222"/>
        </w:rPr>
        <w:t>.</w:t>
      </w:r>
    </w:p>
    <w:p w14:paraId="28F8DF13" w14:textId="2043B081" w:rsidR="00F337EE" w:rsidRDefault="00F337EE" w:rsidP="00D229AA">
      <w:pPr>
        <w:shd w:val="clear" w:color="auto" w:fill="FFFFFF"/>
        <w:jc w:val="both"/>
        <w:rPr>
          <w:color w:val="222222"/>
        </w:rPr>
      </w:pPr>
      <w:r>
        <w:rPr>
          <w:color w:val="222222"/>
        </w:rPr>
        <w:br w:type="page"/>
      </w:r>
    </w:p>
    <w:p w14:paraId="7ED46C7B" w14:textId="0FADA16C" w:rsidR="00243DA5" w:rsidRDefault="0029679F">
      <w:pPr>
        <w:rPr>
          <w:b/>
          <w:sz w:val="36"/>
          <w:szCs w:val="36"/>
        </w:rPr>
      </w:pPr>
      <w:r>
        <w:rPr>
          <w:b/>
          <w:sz w:val="36"/>
          <w:szCs w:val="36"/>
        </w:rPr>
        <w:lastRenderedPageBreak/>
        <w:t>THIS WEEK</w:t>
      </w:r>
    </w:p>
    <w:p w14:paraId="3652A56B" w14:textId="77777777" w:rsidR="00243DA5" w:rsidRDefault="00243DA5">
      <w:pPr>
        <w:pBdr>
          <w:top w:val="nil"/>
          <w:left w:val="nil"/>
          <w:bottom w:val="nil"/>
          <w:right w:val="nil"/>
          <w:between w:val="nil"/>
        </w:pBdr>
        <w:jc w:val="both"/>
        <w:rPr>
          <w:rFonts w:ascii="Gill Sans" w:eastAsia="Gill Sans" w:hAnsi="Gill Sans" w:cs="Gill Sans"/>
          <w:b/>
          <w:color w:val="000000"/>
          <w:sz w:val="20"/>
          <w:szCs w:val="20"/>
        </w:rPr>
      </w:pPr>
    </w:p>
    <w:tbl>
      <w:tblPr>
        <w:tblStyle w:val="1"/>
        <w:tblW w:w="10127" w:type="dxa"/>
        <w:tblLayout w:type="fixed"/>
        <w:tblLook w:val="0400" w:firstRow="0" w:lastRow="0" w:firstColumn="0" w:lastColumn="0" w:noHBand="0" w:noVBand="1"/>
      </w:tblPr>
      <w:tblGrid>
        <w:gridCol w:w="1695"/>
        <w:gridCol w:w="1985"/>
        <w:gridCol w:w="6447"/>
      </w:tblGrid>
      <w:tr w:rsidR="00243DA5" w14:paraId="0EC58331" w14:textId="77777777">
        <w:trPr>
          <w:trHeight w:val="324"/>
        </w:trPr>
        <w:tc>
          <w:tcPr>
            <w:tcW w:w="1695" w:type="dxa"/>
            <w:vMerge w:val="restart"/>
            <w:tcBorders>
              <w:top w:val="single" w:sz="4" w:space="0" w:color="000000"/>
              <w:left w:val="single" w:sz="4" w:space="0" w:color="000000"/>
            </w:tcBorders>
            <w:shd w:val="clear" w:color="auto" w:fill="F2F2F2"/>
            <w:tcMar>
              <w:top w:w="57" w:type="dxa"/>
              <w:bottom w:w="57" w:type="dxa"/>
            </w:tcMar>
          </w:tcPr>
          <w:p w14:paraId="1BA0C1BB" w14:textId="77777777" w:rsidR="00243DA5" w:rsidRDefault="0029679F">
            <w:r>
              <w:t>Monday-</w:t>
            </w:r>
          </w:p>
          <w:p w14:paraId="0134DDD5" w14:textId="77777777" w:rsidR="00243DA5" w:rsidRDefault="0029679F">
            <w:r>
              <w:t>Saturday</w:t>
            </w:r>
          </w:p>
        </w:tc>
        <w:tc>
          <w:tcPr>
            <w:tcW w:w="1985" w:type="dxa"/>
            <w:tcBorders>
              <w:top w:val="single" w:sz="4" w:space="0" w:color="000000"/>
            </w:tcBorders>
            <w:shd w:val="clear" w:color="auto" w:fill="F2F2F2"/>
            <w:tcMar>
              <w:top w:w="57" w:type="dxa"/>
              <w:bottom w:w="57" w:type="dxa"/>
            </w:tcMar>
          </w:tcPr>
          <w:p w14:paraId="642EDF03" w14:textId="77777777" w:rsidR="00243DA5" w:rsidRDefault="0029679F">
            <w:r>
              <w:t>9am</w:t>
            </w:r>
          </w:p>
        </w:tc>
        <w:tc>
          <w:tcPr>
            <w:tcW w:w="6447" w:type="dxa"/>
            <w:tcBorders>
              <w:top w:val="single" w:sz="4" w:space="0" w:color="000000"/>
              <w:right w:val="single" w:sz="4" w:space="0" w:color="000000"/>
            </w:tcBorders>
            <w:shd w:val="clear" w:color="auto" w:fill="F2F2F2"/>
            <w:tcMar>
              <w:top w:w="57" w:type="dxa"/>
              <w:bottom w:w="57" w:type="dxa"/>
            </w:tcMar>
          </w:tcPr>
          <w:p w14:paraId="752E5D7D" w14:textId="77777777" w:rsidR="00243DA5" w:rsidRDefault="0029679F">
            <w:r>
              <w:t>Morning Prayer (online)</w:t>
            </w:r>
          </w:p>
        </w:tc>
      </w:tr>
      <w:tr w:rsidR="00243DA5" w14:paraId="4420C1DD" w14:textId="77777777">
        <w:tc>
          <w:tcPr>
            <w:tcW w:w="1695" w:type="dxa"/>
            <w:vMerge/>
            <w:tcBorders>
              <w:top w:val="single" w:sz="4" w:space="0" w:color="000000"/>
              <w:left w:val="single" w:sz="4" w:space="0" w:color="000000"/>
            </w:tcBorders>
            <w:shd w:val="clear" w:color="auto" w:fill="F2F2F2"/>
            <w:tcMar>
              <w:top w:w="57" w:type="dxa"/>
              <w:bottom w:w="57" w:type="dxa"/>
            </w:tcMar>
          </w:tcPr>
          <w:p w14:paraId="4A46AF2A" w14:textId="77777777" w:rsidR="00243DA5" w:rsidRDefault="00243DA5">
            <w:pPr>
              <w:widowControl w:val="0"/>
              <w:pBdr>
                <w:top w:val="nil"/>
                <w:left w:val="nil"/>
                <w:bottom w:val="nil"/>
                <w:right w:val="nil"/>
                <w:between w:val="nil"/>
              </w:pBdr>
              <w:spacing w:line="276" w:lineRule="auto"/>
            </w:pPr>
          </w:p>
        </w:tc>
        <w:tc>
          <w:tcPr>
            <w:tcW w:w="1985" w:type="dxa"/>
            <w:shd w:val="clear" w:color="auto" w:fill="F2F2F2"/>
            <w:tcMar>
              <w:top w:w="57" w:type="dxa"/>
              <w:bottom w:w="57" w:type="dxa"/>
            </w:tcMar>
          </w:tcPr>
          <w:p w14:paraId="14BAB939" w14:textId="77777777" w:rsidR="00243DA5" w:rsidRDefault="0029679F">
            <w:r>
              <w:t>10am-4pm</w:t>
            </w:r>
          </w:p>
        </w:tc>
        <w:tc>
          <w:tcPr>
            <w:tcW w:w="6447" w:type="dxa"/>
            <w:tcBorders>
              <w:right w:val="single" w:sz="4" w:space="0" w:color="000000"/>
            </w:tcBorders>
            <w:shd w:val="clear" w:color="auto" w:fill="F2F2F2"/>
            <w:tcMar>
              <w:top w:w="57" w:type="dxa"/>
              <w:bottom w:w="57" w:type="dxa"/>
            </w:tcMar>
          </w:tcPr>
          <w:p w14:paraId="5A6086D0" w14:textId="0531B332" w:rsidR="00243DA5" w:rsidRPr="00C01333" w:rsidRDefault="001F3BAB" w:rsidP="001F3BAB">
            <w:pPr>
              <w:rPr>
                <w:iCs/>
              </w:rPr>
            </w:pPr>
            <w:r>
              <w:t>Cathedral Open</w:t>
            </w:r>
          </w:p>
        </w:tc>
      </w:tr>
      <w:tr w:rsidR="00243DA5" w14:paraId="2ED79515" w14:textId="77777777">
        <w:tc>
          <w:tcPr>
            <w:tcW w:w="1695" w:type="dxa"/>
            <w:vMerge/>
            <w:tcBorders>
              <w:top w:val="single" w:sz="4" w:space="0" w:color="000000"/>
              <w:left w:val="single" w:sz="4" w:space="0" w:color="000000"/>
            </w:tcBorders>
            <w:shd w:val="clear" w:color="auto" w:fill="F2F2F2"/>
            <w:tcMar>
              <w:top w:w="57" w:type="dxa"/>
              <w:bottom w:w="57" w:type="dxa"/>
            </w:tcMar>
          </w:tcPr>
          <w:p w14:paraId="37BA0F21" w14:textId="77777777" w:rsidR="00243DA5" w:rsidRDefault="00243DA5">
            <w:pPr>
              <w:widowControl w:val="0"/>
              <w:pBdr>
                <w:top w:val="nil"/>
                <w:left w:val="nil"/>
                <w:bottom w:val="nil"/>
                <w:right w:val="nil"/>
                <w:between w:val="nil"/>
              </w:pBdr>
              <w:spacing w:line="276" w:lineRule="auto"/>
            </w:pPr>
          </w:p>
        </w:tc>
        <w:tc>
          <w:tcPr>
            <w:tcW w:w="1985" w:type="dxa"/>
            <w:shd w:val="clear" w:color="auto" w:fill="F2F2F2"/>
            <w:tcMar>
              <w:top w:w="57" w:type="dxa"/>
              <w:bottom w:w="57" w:type="dxa"/>
            </w:tcMar>
          </w:tcPr>
          <w:p w14:paraId="77E348A4" w14:textId="77777777" w:rsidR="00243DA5" w:rsidRDefault="0029679F">
            <w:r>
              <w:t>12noon</w:t>
            </w:r>
          </w:p>
        </w:tc>
        <w:tc>
          <w:tcPr>
            <w:tcW w:w="6447" w:type="dxa"/>
            <w:tcBorders>
              <w:right w:val="single" w:sz="4" w:space="0" w:color="000000"/>
            </w:tcBorders>
            <w:shd w:val="clear" w:color="auto" w:fill="F2F2F2"/>
            <w:tcMar>
              <w:top w:w="57" w:type="dxa"/>
              <w:bottom w:w="57" w:type="dxa"/>
            </w:tcMar>
          </w:tcPr>
          <w:p w14:paraId="6566ABBE" w14:textId="6C0124FE" w:rsidR="00243DA5" w:rsidRDefault="0029679F">
            <w:r>
              <w:t>Midday Prayer (Lady Chapel)</w:t>
            </w:r>
          </w:p>
        </w:tc>
      </w:tr>
      <w:tr w:rsidR="00EE0881" w14:paraId="1A73968E" w14:textId="77777777" w:rsidTr="00DE7062">
        <w:tc>
          <w:tcPr>
            <w:tcW w:w="1695" w:type="dxa"/>
            <w:vMerge/>
            <w:tcBorders>
              <w:top w:val="single" w:sz="4" w:space="0" w:color="000000"/>
              <w:left w:val="single" w:sz="4" w:space="0" w:color="000000"/>
              <w:bottom w:val="single" w:sz="4" w:space="0" w:color="auto"/>
            </w:tcBorders>
            <w:shd w:val="clear" w:color="auto" w:fill="F2F2F2"/>
            <w:tcMar>
              <w:top w:w="57" w:type="dxa"/>
              <w:bottom w:w="57" w:type="dxa"/>
            </w:tcMar>
          </w:tcPr>
          <w:p w14:paraId="1F7F002D" w14:textId="77777777" w:rsidR="00EE0881" w:rsidRDefault="00EE0881" w:rsidP="00EE0881">
            <w:pPr>
              <w:widowControl w:val="0"/>
              <w:pBdr>
                <w:top w:val="nil"/>
                <w:left w:val="nil"/>
                <w:bottom w:val="nil"/>
                <w:right w:val="nil"/>
                <w:between w:val="nil"/>
              </w:pBdr>
              <w:spacing w:line="276" w:lineRule="auto"/>
            </w:pPr>
          </w:p>
        </w:tc>
        <w:tc>
          <w:tcPr>
            <w:tcW w:w="1985" w:type="dxa"/>
            <w:tcBorders>
              <w:bottom w:val="single" w:sz="4" w:space="0" w:color="auto"/>
            </w:tcBorders>
            <w:shd w:val="clear" w:color="auto" w:fill="F2F2F2"/>
            <w:tcMar>
              <w:top w:w="57" w:type="dxa"/>
              <w:bottom w:w="57" w:type="dxa"/>
            </w:tcMar>
          </w:tcPr>
          <w:p w14:paraId="66368501" w14:textId="3EA17BE7" w:rsidR="00EE0881" w:rsidRDefault="00EE0881" w:rsidP="00EE0881">
            <w:r>
              <w:t>5.30pm</w:t>
            </w:r>
          </w:p>
        </w:tc>
        <w:tc>
          <w:tcPr>
            <w:tcW w:w="6447" w:type="dxa"/>
            <w:tcBorders>
              <w:bottom w:val="single" w:sz="4" w:space="0" w:color="auto"/>
              <w:right w:val="single" w:sz="4" w:space="0" w:color="000000"/>
            </w:tcBorders>
            <w:shd w:val="clear" w:color="auto" w:fill="F2F2F2"/>
            <w:tcMar>
              <w:top w:w="57" w:type="dxa"/>
              <w:bottom w:w="57" w:type="dxa"/>
            </w:tcMar>
          </w:tcPr>
          <w:p w14:paraId="3020B85B" w14:textId="77777777" w:rsidR="00EE0881" w:rsidRDefault="00EE0881" w:rsidP="00EE0881">
            <w:r>
              <w:t>Choral Evensong (Mon-Tue)</w:t>
            </w:r>
          </w:p>
          <w:p w14:paraId="54995C37" w14:textId="724D5A71" w:rsidR="00EE0881" w:rsidRDefault="00EE0881" w:rsidP="00EE0881">
            <w:r>
              <w:t>Evening Prayer (Wed-Sat) (online)</w:t>
            </w:r>
          </w:p>
        </w:tc>
      </w:tr>
      <w:tr w:rsidR="000940B1" w14:paraId="172720F6" w14:textId="77777777" w:rsidTr="00C21A08">
        <w:tc>
          <w:tcPr>
            <w:tcW w:w="1695" w:type="dxa"/>
            <w:tcBorders>
              <w:top w:val="single" w:sz="4" w:space="0" w:color="auto"/>
              <w:left w:val="single" w:sz="4" w:space="0" w:color="auto"/>
            </w:tcBorders>
            <w:tcMar>
              <w:top w:w="57" w:type="dxa"/>
              <w:bottom w:w="57" w:type="dxa"/>
            </w:tcMar>
          </w:tcPr>
          <w:p w14:paraId="76BA3910" w14:textId="47D46AB3" w:rsidR="000940B1" w:rsidRDefault="000940B1" w:rsidP="00DE7062">
            <w:r>
              <w:t>Wednesday</w:t>
            </w:r>
          </w:p>
        </w:tc>
        <w:tc>
          <w:tcPr>
            <w:tcW w:w="1985" w:type="dxa"/>
            <w:tcBorders>
              <w:top w:val="single" w:sz="4" w:space="0" w:color="auto"/>
            </w:tcBorders>
            <w:tcMar>
              <w:top w:w="57" w:type="dxa"/>
              <w:bottom w:w="57" w:type="dxa"/>
            </w:tcMar>
          </w:tcPr>
          <w:p w14:paraId="612C0A9B" w14:textId="2B5F3E5B" w:rsidR="000940B1" w:rsidRDefault="000940B1" w:rsidP="00DE7062">
            <w:r>
              <w:t>8.15am</w:t>
            </w:r>
          </w:p>
        </w:tc>
        <w:tc>
          <w:tcPr>
            <w:tcW w:w="6447" w:type="dxa"/>
            <w:tcBorders>
              <w:top w:val="single" w:sz="4" w:space="0" w:color="auto"/>
              <w:right w:val="single" w:sz="4" w:space="0" w:color="auto"/>
            </w:tcBorders>
            <w:tcMar>
              <w:top w:w="57" w:type="dxa"/>
              <w:bottom w:w="57" w:type="dxa"/>
            </w:tcMar>
          </w:tcPr>
          <w:p w14:paraId="719FB672" w14:textId="7F3D6BD5" w:rsidR="000940B1" w:rsidRDefault="000940B1" w:rsidP="00DE7062">
            <w:r>
              <w:t>Holy Communion (CW, St Aidan’s Chapel)</w:t>
            </w:r>
          </w:p>
        </w:tc>
      </w:tr>
      <w:tr w:rsidR="000940B1" w14:paraId="0891C296" w14:textId="77777777" w:rsidTr="002116F4">
        <w:tc>
          <w:tcPr>
            <w:tcW w:w="1695" w:type="dxa"/>
            <w:tcBorders>
              <w:left w:val="single" w:sz="4" w:space="0" w:color="auto"/>
            </w:tcBorders>
            <w:tcMar>
              <w:top w:w="57" w:type="dxa"/>
              <w:bottom w:w="57" w:type="dxa"/>
            </w:tcMar>
          </w:tcPr>
          <w:p w14:paraId="51C8E057" w14:textId="725EBFCA" w:rsidR="000940B1" w:rsidRDefault="000940B1" w:rsidP="00DE7062"/>
        </w:tc>
        <w:tc>
          <w:tcPr>
            <w:tcW w:w="1985" w:type="dxa"/>
            <w:tcMar>
              <w:top w:w="57" w:type="dxa"/>
              <w:bottom w:w="57" w:type="dxa"/>
            </w:tcMar>
          </w:tcPr>
          <w:p w14:paraId="225359ED" w14:textId="2463EC8E" w:rsidR="000940B1" w:rsidRDefault="000940B1" w:rsidP="00DE7062">
            <w:r>
              <w:t>10.15am</w:t>
            </w:r>
          </w:p>
        </w:tc>
        <w:tc>
          <w:tcPr>
            <w:tcW w:w="6447" w:type="dxa"/>
            <w:tcBorders>
              <w:right w:val="single" w:sz="4" w:space="0" w:color="auto"/>
            </w:tcBorders>
            <w:tcMar>
              <w:top w:w="57" w:type="dxa"/>
              <w:bottom w:w="57" w:type="dxa"/>
            </w:tcMar>
          </w:tcPr>
          <w:p w14:paraId="72AD9749" w14:textId="6F733A4C" w:rsidR="000940B1" w:rsidRDefault="000940B1" w:rsidP="00DE7062">
            <w:r>
              <w:t>Holy Communion (CW, St Aidan’s Chapel)</w:t>
            </w:r>
          </w:p>
        </w:tc>
      </w:tr>
      <w:tr w:rsidR="007E079C" w14:paraId="5F740D2F" w14:textId="77777777" w:rsidTr="002116F4">
        <w:tc>
          <w:tcPr>
            <w:tcW w:w="1695" w:type="dxa"/>
            <w:tcBorders>
              <w:left w:val="single" w:sz="4" w:space="0" w:color="auto"/>
            </w:tcBorders>
            <w:tcMar>
              <w:top w:w="57" w:type="dxa"/>
              <w:bottom w:w="57" w:type="dxa"/>
            </w:tcMar>
          </w:tcPr>
          <w:p w14:paraId="6A16ABEC" w14:textId="77777777" w:rsidR="007E079C" w:rsidRDefault="007E079C" w:rsidP="00DE7062"/>
        </w:tc>
        <w:tc>
          <w:tcPr>
            <w:tcW w:w="1985" w:type="dxa"/>
            <w:tcMar>
              <w:top w:w="57" w:type="dxa"/>
              <w:bottom w:w="57" w:type="dxa"/>
            </w:tcMar>
          </w:tcPr>
          <w:p w14:paraId="02CE778C" w14:textId="53499AC3" w:rsidR="007E079C" w:rsidRDefault="00EE0881" w:rsidP="00DE7062">
            <w:r>
              <w:t>1pm</w:t>
            </w:r>
          </w:p>
        </w:tc>
        <w:tc>
          <w:tcPr>
            <w:tcW w:w="6447" w:type="dxa"/>
            <w:tcBorders>
              <w:right w:val="single" w:sz="4" w:space="0" w:color="auto"/>
            </w:tcBorders>
            <w:tcMar>
              <w:top w:w="57" w:type="dxa"/>
              <w:bottom w:w="57" w:type="dxa"/>
            </w:tcMar>
          </w:tcPr>
          <w:p w14:paraId="45CCDE2C" w14:textId="79532CBA" w:rsidR="007E079C" w:rsidRDefault="00EE0881" w:rsidP="00DE7062">
            <w:proofErr w:type="spellStart"/>
            <w:r>
              <w:t>Wednesday@One</w:t>
            </w:r>
            <w:proofErr w:type="spellEnd"/>
            <w:r>
              <w:t xml:space="preserve"> Organ Recital</w:t>
            </w:r>
          </w:p>
        </w:tc>
      </w:tr>
      <w:tr w:rsidR="00515F75" w14:paraId="7D85CB94" w14:textId="77777777" w:rsidTr="002116F4">
        <w:tc>
          <w:tcPr>
            <w:tcW w:w="1695" w:type="dxa"/>
            <w:tcBorders>
              <w:left w:val="single" w:sz="4" w:space="0" w:color="auto"/>
            </w:tcBorders>
            <w:tcMar>
              <w:top w:w="57" w:type="dxa"/>
              <w:bottom w:w="57" w:type="dxa"/>
            </w:tcMar>
          </w:tcPr>
          <w:p w14:paraId="18C40C2D" w14:textId="77777777" w:rsidR="00515F75" w:rsidRDefault="00515F75" w:rsidP="00DE7062"/>
        </w:tc>
        <w:tc>
          <w:tcPr>
            <w:tcW w:w="1985" w:type="dxa"/>
            <w:tcMar>
              <w:top w:w="57" w:type="dxa"/>
              <w:bottom w:w="57" w:type="dxa"/>
            </w:tcMar>
          </w:tcPr>
          <w:p w14:paraId="3413DD8F" w14:textId="696EA175" w:rsidR="00515F75" w:rsidRDefault="00515F75" w:rsidP="00DE7062">
            <w:r>
              <w:t>7pm</w:t>
            </w:r>
          </w:p>
        </w:tc>
        <w:tc>
          <w:tcPr>
            <w:tcW w:w="6447" w:type="dxa"/>
            <w:tcBorders>
              <w:right w:val="single" w:sz="4" w:space="0" w:color="auto"/>
            </w:tcBorders>
            <w:tcMar>
              <w:top w:w="57" w:type="dxa"/>
              <w:bottom w:w="57" w:type="dxa"/>
            </w:tcMar>
          </w:tcPr>
          <w:p w14:paraId="79278E2A" w14:textId="14B391F1" w:rsidR="00515F75" w:rsidRDefault="00515F75" w:rsidP="00DE7062">
            <w:r>
              <w:t>Phoenix Breathwork</w:t>
            </w:r>
          </w:p>
        </w:tc>
      </w:tr>
      <w:tr w:rsidR="007E079C" w14:paraId="19D55140" w14:textId="77777777" w:rsidTr="00CC4EC7">
        <w:tc>
          <w:tcPr>
            <w:tcW w:w="1695" w:type="dxa"/>
            <w:tcBorders>
              <w:top w:val="single" w:sz="4" w:space="0" w:color="auto"/>
              <w:left w:val="single" w:sz="4" w:space="0" w:color="auto"/>
            </w:tcBorders>
            <w:tcMar>
              <w:top w:w="57" w:type="dxa"/>
              <w:bottom w:w="57" w:type="dxa"/>
            </w:tcMar>
          </w:tcPr>
          <w:p w14:paraId="4412A5BC" w14:textId="431F7C30" w:rsidR="007E079C" w:rsidRDefault="007E079C" w:rsidP="00DB0A10">
            <w:r>
              <w:t>Friday</w:t>
            </w:r>
          </w:p>
        </w:tc>
        <w:tc>
          <w:tcPr>
            <w:tcW w:w="1985" w:type="dxa"/>
            <w:tcBorders>
              <w:top w:val="single" w:sz="4" w:space="0" w:color="auto"/>
            </w:tcBorders>
            <w:tcMar>
              <w:top w:w="57" w:type="dxa"/>
              <w:bottom w:w="57" w:type="dxa"/>
            </w:tcMar>
          </w:tcPr>
          <w:p w14:paraId="1A6CFC02" w14:textId="1E9A73BD" w:rsidR="007E079C" w:rsidRDefault="006E6FA5" w:rsidP="00DB0A10">
            <w:r>
              <w:t>1</w:t>
            </w:r>
            <w:r w:rsidR="00606BF6">
              <w:t>pm</w:t>
            </w:r>
          </w:p>
        </w:tc>
        <w:tc>
          <w:tcPr>
            <w:tcW w:w="6447" w:type="dxa"/>
            <w:tcBorders>
              <w:top w:val="single" w:sz="4" w:space="0" w:color="auto"/>
              <w:right w:val="single" w:sz="4" w:space="0" w:color="auto"/>
            </w:tcBorders>
            <w:tcMar>
              <w:top w:w="57" w:type="dxa"/>
              <w:bottom w:w="57" w:type="dxa"/>
            </w:tcMar>
          </w:tcPr>
          <w:p w14:paraId="620CA2FB" w14:textId="13E67745" w:rsidR="007E079C" w:rsidRDefault="00515F75" w:rsidP="00DB0A10">
            <w:r>
              <w:t>In the Summer Garden – Delius concert</w:t>
            </w:r>
          </w:p>
        </w:tc>
      </w:tr>
      <w:tr w:rsidR="007E079C" w14:paraId="4C75D5C9" w14:textId="77777777" w:rsidTr="00CC0512">
        <w:tc>
          <w:tcPr>
            <w:tcW w:w="1695" w:type="dxa"/>
            <w:tcBorders>
              <w:top w:val="single" w:sz="4" w:space="0" w:color="auto"/>
              <w:left w:val="single" w:sz="4" w:space="0" w:color="auto"/>
            </w:tcBorders>
            <w:tcMar>
              <w:top w:w="57" w:type="dxa"/>
              <w:bottom w:w="57" w:type="dxa"/>
            </w:tcMar>
          </w:tcPr>
          <w:p w14:paraId="46E76860" w14:textId="24A79CC3" w:rsidR="007E079C" w:rsidRDefault="007E079C" w:rsidP="00DB0A10">
            <w:r>
              <w:t>Saturday</w:t>
            </w:r>
          </w:p>
        </w:tc>
        <w:tc>
          <w:tcPr>
            <w:tcW w:w="1985" w:type="dxa"/>
            <w:tcBorders>
              <w:top w:val="single" w:sz="4" w:space="0" w:color="auto"/>
            </w:tcBorders>
            <w:tcMar>
              <w:top w:w="57" w:type="dxa"/>
              <w:bottom w:w="57" w:type="dxa"/>
            </w:tcMar>
          </w:tcPr>
          <w:p w14:paraId="369BF6DA" w14:textId="2365A350" w:rsidR="007E079C" w:rsidRDefault="00EE0881" w:rsidP="00DB0A10">
            <w:r>
              <w:t>11am</w:t>
            </w:r>
          </w:p>
        </w:tc>
        <w:tc>
          <w:tcPr>
            <w:tcW w:w="6447" w:type="dxa"/>
            <w:tcBorders>
              <w:top w:val="single" w:sz="4" w:space="0" w:color="auto"/>
              <w:right w:val="single" w:sz="4" w:space="0" w:color="auto"/>
            </w:tcBorders>
            <w:tcMar>
              <w:top w:w="57" w:type="dxa"/>
              <w:bottom w:w="57" w:type="dxa"/>
            </w:tcMar>
          </w:tcPr>
          <w:p w14:paraId="1859EA15" w14:textId="765C1777" w:rsidR="007E079C" w:rsidRDefault="006E6FA5" w:rsidP="00DB0A10">
            <w:proofErr w:type="spellStart"/>
            <w:r>
              <w:t>Taize</w:t>
            </w:r>
            <w:proofErr w:type="spellEnd"/>
            <w:r>
              <w:t xml:space="preserve"> service</w:t>
            </w:r>
          </w:p>
        </w:tc>
      </w:tr>
      <w:tr w:rsidR="007E079C" w14:paraId="76F5A686" w14:textId="77777777" w:rsidTr="00CC0512">
        <w:tc>
          <w:tcPr>
            <w:tcW w:w="1695" w:type="dxa"/>
            <w:tcBorders>
              <w:top w:val="single" w:sz="4" w:space="0" w:color="auto"/>
              <w:left w:val="single" w:sz="4" w:space="0" w:color="auto"/>
            </w:tcBorders>
            <w:tcMar>
              <w:top w:w="57" w:type="dxa"/>
              <w:bottom w:w="57" w:type="dxa"/>
            </w:tcMar>
          </w:tcPr>
          <w:p w14:paraId="1DCC3A72" w14:textId="3D62C270" w:rsidR="007E079C" w:rsidRDefault="007E079C" w:rsidP="007E079C">
            <w:r>
              <w:t>Sunday</w:t>
            </w:r>
          </w:p>
        </w:tc>
        <w:tc>
          <w:tcPr>
            <w:tcW w:w="1985" w:type="dxa"/>
            <w:tcBorders>
              <w:top w:val="single" w:sz="4" w:space="0" w:color="auto"/>
            </w:tcBorders>
            <w:tcMar>
              <w:top w:w="57" w:type="dxa"/>
              <w:bottom w:w="57" w:type="dxa"/>
            </w:tcMar>
          </w:tcPr>
          <w:p w14:paraId="3EEAF5DD" w14:textId="3675A48A" w:rsidR="007E079C" w:rsidRDefault="007E079C" w:rsidP="007E079C">
            <w:r>
              <w:t>8am</w:t>
            </w:r>
          </w:p>
        </w:tc>
        <w:tc>
          <w:tcPr>
            <w:tcW w:w="6447" w:type="dxa"/>
            <w:tcBorders>
              <w:top w:val="single" w:sz="4" w:space="0" w:color="auto"/>
              <w:right w:val="single" w:sz="4" w:space="0" w:color="auto"/>
            </w:tcBorders>
            <w:tcMar>
              <w:top w:w="57" w:type="dxa"/>
              <w:bottom w:w="57" w:type="dxa"/>
            </w:tcMar>
          </w:tcPr>
          <w:p w14:paraId="56E6FFF1" w14:textId="6A2F21DE" w:rsidR="007E079C" w:rsidRDefault="007E079C" w:rsidP="007E079C">
            <w:r>
              <w:t>Holy Communion (BCP)</w:t>
            </w:r>
          </w:p>
        </w:tc>
      </w:tr>
      <w:tr w:rsidR="007E079C" w14:paraId="3410CDFE" w14:textId="77777777" w:rsidTr="000940B1">
        <w:tc>
          <w:tcPr>
            <w:tcW w:w="1695" w:type="dxa"/>
            <w:tcBorders>
              <w:left w:val="single" w:sz="4" w:space="0" w:color="auto"/>
            </w:tcBorders>
            <w:tcMar>
              <w:top w:w="57" w:type="dxa"/>
              <w:bottom w:w="57" w:type="dxa"/>
            </w:tcMar>
          </w:tcPr>
          <w:p w14:paraId="0E002B0A" w14:textId="237BADCC" w:rsidR="007E079C" w:rsidRPr="00573117" w:rsidRDefault="007E079C" w:rsidP="007E079C">
            <w:pPr>
              <w:rPr>
                <w:i/>
                <w:iCs/>
              </w:rPr>
            </w:pPr>
          </w:p>
        </w:tc>
        <w:tc>
          <w:tcPr>
            <w:tcW w:w="1985" w:type="dxa"/>
            <w:tcMar>
              <w:top w:w="57" w:type="dxa"/>
              <w:bottom w:w="57" w:type="dxa"/>
            </w:tcMar>
          </w:tcPr>
          <w:p w14:paraId="377FC4FF" w14:textId="395F8D7C" w:rsidR="007E079C" w:rsidRDefault="007E079C" w:rsidP="007E079C">
            <w:r>
              <w:t>9.30am</w:t>
            </w:r>
          </w:p>
        </w:tc>
        <w:tc>
          <w:tcPr>
            <w:tcW w:w="6447" w:type="dxa"/>
            <w:tcBorders>
              <w:right w:val="single" w:sz="4" w:space="0" w:color="auto"/>
            </w:tcBorders>
            <w:tcMar>
              <w:top w:w="57" w:type="dxa"/>
              <w:bottom w:w="57" w:type="dxa"/>
            </w:tcMar>
          </w:tcPr>
          <w:p w14:paraId="3BB5447A" w14:textId="69BC04C1" w:rsidR="007E079C" w:rsidRDefault="007E079C" w:rsidP="007E079C">
            <w:r>
              <w:t>Prayer for our Life Together (St Aidan’s Chapel)</w:t>
            </w:r>
          </w:p>
        </w:tc>
      </w:tr>
      <w:tr w:rsidR="007E079C" w14:paraId="60CC399A" w14:textId="77777777" w:rsidTr="000940B1">
        <w:tc>
          <w:tcPr>
            <w:tcW w:w="1695" w:type="dxa"/>
            <w:tcBorders>
              <w:left w:val="single" w:sz="4" w:space="0" w:color="auto"/>
            </w:tcBorders>
            <w:tcMar>
              <w:top w:w="57" w:type="dxa"/>
              <w:bottom w:w="57" w:type="dxa"/>
            </w:tcMar>
          </w:tcPr>
          <w:p w14:paraId="50A7A460" w14:textId="4AEAE4EC" w:rsidR="007E079C" w:rsidRDefault="007E079C" w:rsidP="007E079C"/>
        </w:tc>
        <w:tc>
          <w:tcPr>
            <w:tcW w:w="1985" w:type="dxa"/>
            <w:tcMar>
              <w:top w:w="57" w:type="dxa"/>
              <w:bottom w:w="57" w:type="dxa"/>
            </w:tcMar>
          </w:tcPr>
          <w:p w14:paraId="4A59CDF1" w14:textId="22E3C4C8" w:rsidR="007E079C" w:rsidRDefault="007E079C" w:rsidP="007E079C">
            <w:r>
              <w:t>10.30am</w:t>
            </w:r>
          </w:p>
        </w:tc>
        <w:tc>
          <w:tcPr>
            <w:tcW w:w="6447" w:type="dxa"/>
            <w:tcBorders>
              <w:right w:val="single" w:sz="4" w:space="0" w:color="auto"/>
            </w:tcBorders>
            <w:tcMar>
              <w:top w:w="57" w:type="dxa"/>
              <w:bottom w:w="57" w:type="dxa"/>
            </w:tcMar>
          </w:tcPr>
          <w:p w14:paraId="723E72EF" w14:textId="0B0C32DA" w:rsidR="007E079C" w:rsidRDefault="007E079C" w:rsidP="007E079C">
            <w:r>
              <w:t>C</w:t>
            </w:r>
            <w:r w:rsidR="00296BF3">
              <w:t>horal</w:t>
            </w:r>
            <w:r>
              <w:t xml:space="preserve"> Eucharist (CW also livestreamed)</w:t>
            </w:r>
          </w:p>
        </w:tc>
      </w:tr>
      <w:tr w:rsidR="00296BF3" w14:paraId="33E02075" w14:textId="77777777" w:rsidTr="000940B1">
        <w:tc>
          <w:tcPr>
            <w:tcW w:w="1695" w:type="dxa"/>
            <w:tcBorders>
              <w:left w:val="single" w:sz="4" w:space="0" w:color="auto"/>
            </w:tcBorders>
            <w:tcMar>
              <w:top w:w="57" w:type="dxa"/>
              <w:bottom w:w="57" w:type="dxa"/>
            </w:tcMar>
          </w:tcPr>
          <w:p w14:paraId="01F5EB37" w14:textId="77777777" w:rsidR="00296BF3" w:rsidRDefault="00296BF3" w:rsidP="007E079C"/>
        </w:tc>
        <w:tc>
          <w:tcPr>
            <w:tcW w:w="1985" w:type="dxa"/>
            <w:tcMar>
              <w:top w:w="57" w:type="dxa"/>
              <w:bottom w:w="57" w:type="dxa"/>
            </w:tcMar>
          </w:tcPr>
          <w:p w14:paraId="524D4DE8" w14:textId="37D867E4" w:rsidR="00296BF3" w:rsidRDefault="00296BF3" w:rsidP="007E079C">
            <w:r>
              <w:t>11.45am</w:t>
            </w:r>
          </w:p>
        </w:tc>
        <w:tc>
          <w:tcPr>
            <w:tcW w:w="6447" w:type="dxa"/>
            <w:tcBorders>
              <w:right w:val="single" w:sz="4" w:space="0" w:color="auto"/>
            </w:tcBorders>
            <w:tcMar>
              <w:top w:w="57" w:type="dxa"/>
              <w:bottom w:w="57" w:type="dxa"/>
            </w:tcMar>
          </w:tcPr>
          <w:p w14:paraId="7AB2AE92" w14:textId="5B9E858F" w:rsidR="00296BF3" w:rsidRDefault="00296BF3" w:rsidP="007E079C">
            <w:r>
              <w:t>Just a Minute</w:t>
            </w:r>
          </w:p>
        </w:tc>
      </w:tr>
      <w:tr w:rsidR="007E079C" w14:paraId="366A5957" w14:textId="77777777" w:rsidTr="00E5044E">
        <w:tc>
          <w:tcPr>
            <w:tcW w:w="1695" w:type="dxa"/>
            <w:tcBorders>
              <w:left w:val="single" w:sz="4" w:space="0" w:color="auto"/>
              <w:bottom w:val="single" w:sz="4" w:space="0" w:color="auto"/>
            </w:tcBorders>
            <w:tcMar>
              <w:top w:w="57" w:type="dxa"/>
              <w:bottom w:w="57" w:type="dxa"/>
            </w:tcMar>
          </w:tcPr>
          <w:p w14:paraId="38ECF318" w14:textId="30C0C400" w:rsidR="007E079C" w:rsidRPr="00FD7439" w:rsidRDefault="007E079C" w:rsidP="007E079C"/>
        </w:tc>
        <w:tc>
          <w:tcPr>
            <w:tcW w:w="1985" w:type="dxa"/>
            <w:tcBorders>
              <w:bottom w:val="single" w:sz="4" w:space="0" w:color="auto"/>
            </w:tcBorders>
            <w:tcMar>
              <w:top w:w="57" w:type="dxa"/>
              <w:bottom w:w="57" w:type="dxa"/>
            </w:tcMar>
          </w:tcPr>
          <w:p w14:paraId="7536C312" w14:textId="42D2AC65" w:rsidR="007E079C" w:rsidRDefault="00296BF3" w:rsidP="007E079C">
            <w:r>
              <w:t>3</w:t>
            </w:r>
            <w:r w:rsidR="007E079C">
              <w:t>.30pm</w:t>
            </w:r>
          </w:p>
        </w:tc>
        <w:tc>
          <w:tcPr>
            <w:tcW w:w="6447" w:type="dxa"/>
            <w:tcBorders>
              <w:bottom w:val="single" w:sz="4" w:space="0" w:color="auto"/>
              <w:right w:val="single" w:sz="4" w:space="0" w:color="auto"/>
            </w:tcBorders>
            <w:tcMar>
              <w:top w:w="57" w:type="dxa"/>
              <w:bottom w:w="57" w:type="dxa"/>
            </w:tcMar>
          </w:tcPr>
          <w:p w14:paraId="50E68432" w14:textId="794A044C" w:rsidR="007E079C" w:rsidRDefault="00EE0881" w:rsidP="007E079C">
            <w:r>
              <w:t>Choral E</w:t>
            </w:r>
            <w:r w:rsidR="006E6FA5">
              <w:t>vensong</w:t>
            </w:r>
            <w:r w:rsidR="00296BF3">
              <w:t xml:space="preserve"> (</w:t>
            </w:r>
            <w:r>
              <w:t>BCP</w:t>
            </w:r>
            <w:r w:rsidR="00296BF3">
              <w:t>)</w:t>
            </w:r>
          </w:p>
        </w:tc>
      </w:tr>
    </w:tbl>
    <w:p w14:paraId="47C172D5" w14:textId="77777777" w:rsidR="00137FFD" w:rsidRDefault="00137FFD" w:rsidP="00D82D68">
      <w:pPr>
        <w:rPr>
          <w:rFonts w:ascii="Gill Sans" w:eastAsia="Gill Sans" w:hAnsi="Gill Sans" w:cs="Gill Sans"/>
          <w:b/>
          <w:color w:val="000000"/>
          <w:sz w:val="36"/>
          <w:szCs w:val="36"/>
        </w:rPr>
      </w:pPr>
      <w:bookmarkStart w:id="0" w:name="_heading=h.9wa256diyfk5" w:colFirst="0" w:colLast="0"/>
      <w:bookmarkEnd w:id="0"/>
    </w:p>
    <w:p w14:paraId="6D694280" w14:textId="76DAECF5" w:rsidR="00243DA5" w:rsidRDefault="0029679F" w:rsidP="00D82D68">
      <w:pPr>
        <w:rPr>
          <w:rFonts w:ascii="Gill Sans" w:eastAsia="Gill Sans" w:hAnsi="Gill Sans" w:cs="Gill Sans"/>
          <w:b/>
          <w:color w:val="000000"/>
          <w:sz w:val="36"/>
          <w:szCs w:val="36"/>
        </w:rPr>
      </w:pPr>
      <w:r>
        <w:rPr>
          <w:rFonts w:ascii="Gill Sans" w:eastAsia="Gill Sans" w:hAnsi="Gill Sans" w:cs="Gill Sans"/>
          <w:b/>
          <w:color w:val="000000"/>
          <w:sz w:val="36"/>
          <w:szCs w:val="36"/>
        </w:rPr>
        <w:t>NOTICES</w:t>
      </w:r>
    </w:p>
    <w:p w14:paraId="49362AAD" w14:textId="77777777" w:rsidR="00573117" w:rsidRDefault="00573117" w:rsidP="00D82D68">
      <w:pPr>
        <w:shd w:val="clear" w:color="auto" w:fill="FFFFFF"/>
        <w:rPr>
          <w:color w:val="000000"/>
        </w:rPr>
      </w:pPr>
    </w:p>
    <w:p w14:paraId="536E5EC6" w14:textId="76937EF3" w:rsidR="009B3C06" w:rsidRDefault="009B3C06" w:rsidP="00D82D68">
      <w:pPr>
        <w:shd w:val="clear" w:color="auto" w:fill="FFFFFF"/>
        <w:rPr>
          <w:color w:val="000000"/>
        </w:rPr>
      </w:pPr>
      <w:r w:rsidRPr="009B3C06">
        <w:rPr>
          <w:b/>
          <w:bCs/>
          <w:color w:val="000000"/>
        </w:rPr>
        <w:t>THANK YOU</w:t>
      </w:r>
      <w:r>
        <w:rPr>
          <w:color w:val="000000"/>
        </w:rPr>
        <w:t xml:space="preserve"> A big thank you to all who helped to make last week’s service of baptism and confirmation a joyful celebration of people taking first or next steps in their relationship with Jesus. Please continue to pray for all the candidates.</w:t>
      </w:r>
    </w:p>
    <w:p w14:paraId="6183FB46" w14:textId="77777777" w:rsidR="009B3C06" w:rsidRDefault="009B3C06" w:rsidP="00D82D68">
      <w:pPr>
        <w:shd w:val="clear" w:color="auto" w:fill="FFFFFF"/>
        <w:rPr>
          <w:color w:val="000000"/>
        </w:rPr>
      </w:pPr>
    </w:p>
    <w:p w14:paraId="6C4931B0" w14:textId="6F5E72E8" w:rsidR="008612F5" w:rsidRDefault="008612F5" w:rsidP="00D82D68">
      <w:pPr>
        <w:shd w:val="clear" w:color="auto" w:fill="FFFFFF"/>
        <w:rPr>
          <w:color w:val="222222"/>
        </w:rPr>
      </w:pPr>
      <w:r>
        <w:rPr>
          <w:b/>
        </w:rPr>
        <w:t xml:space="preserve">PRAYERS FOR OUR LIFE TOGETHER </w:t>
      </w:r>
      <w:r w:rsidRPr="00C60615">
        <w:rPr>
          <w:color w:val="222222"/>
        </w:rPr>
        <w:t>Prayer is at the heart of what we do both in our services and personally.</w:t>
      </w:r>
      <w:r w:rsidR="009B3C06">
        <w:rPr>
          <w:color w:val="222222"/>
        </w:rPr>
        <w:t xml:space="preserve"> We</w:t>
      </w:r>
      <w:r w:rsidRPr="00C60615">
        <w:rPr>
          <w:color w:val="222222"/>
        </w:rPr>
        <w:t xml:space="preserve"> invite you to join us in prayer weekly</w:t>
      </w:r>
      <w:r>
        <w:rPr>
          <w:color w:val="222222"/>
        </w:rPr>
        <w:t xml:space="preserve"> on Sundays at</w:t>
      </w:r>
      <w:r w:rsidRPr="008E420C">
        <w:rPr>
          <w:color w:val="222222"/>
        </w:rPr>
        <w:t xml:space="preserve"> 9.3</w:t>
      </w:r>
      <w:r>
        <w:rPr>
          <w:color w:val="222222"/>
        </w:rPr>
        <w:t>0–10.15am in St Aidan’s Chapel.</w:t>
      </w:r>
    </w:p>
    <w:p w14:paraId="790C71E1" w14:textId="77777777" w:rsidR="00B63C0F" w:rsidRDefault="00B63C0F" w:rsidP="00D82D68">
      <w:pPr>
        <w:pStyle w:val="Rubricorpersonname"/>
        <w:rPr>
          <w:b/>
          <w:i w:val="0"/>
          <w:iCs/>
        </w:rPr>
      </w:pPr>
    </w:p>
    <w:p w14:paraId="32F512BD" w14:textId="0BA33E84" w:rsidR="00D95187" w:rsidRDefault="00CC0512" w:rsidP="00D95187">
      <w:pPr>
        <w:shd w:val="clear" w:color="auto" w:fill="FFFFFF"/>
        <w:rPr>
          <w:color w:val="000000"/>
        </w:rPr>
      </w:pPr>
      <w:r>
        <w:rPr>
          <w:b/>
          <w:color w:val="000000"/>
        </w:rPr>
        <w:t>COMMUNITY COMMITTEE</w:t>
      </w:r>
      <w:r>
        <w:rPr>
          <w:color w:val="000000"/>
        </w:rPr>
        <w:t xml:space="preserve"> </w:t>
      </w:r>
      <w:r w:rsidRPr="00FB538C">
        <w:rPr>
          <w:color w:val="000000"/>
        </w:rPr>
        <w:t>is a valuable link between our Clergy and Chapter and the congregation. Community Committee</w:t>
      </w:r>
      <w:r>
        <w:rPr>
          <w:color w:val="000000"/>
        </w:rPr>
        <w:t xml:space="preserve"> members</w:t>
      </w:r>
      <w:r w:rsidRPr="00FB538C">
        <w:rPr>
          <w:color w:val="000000"/>
        </w:rPr>
        <w:t xml:space="preserve"> </w:t>
      </w:r>
      <w:r>
        <w:rPr>
          <w:color w:val="000000"/>
        </w:rPr>
        <w:t>w</w:t>
      </w:r>
      <w:r w:rsidRPr="00FB538C">
        <w:rPr>
          <w:color w:val="000000"/>
        </w:rPr>
        <w:t>ear blue lanyards to make them more i</w:t>
      </w:r>
      <w:r>
        <w:rPr>
          <w:color w:val="000000"/>
        </w:rPr>
        <w:t xml:space="preserve">dentifiable to the congregation. </w:t>
      </w:r>
      <w:r w:rsidRPr="00FB538C">
        <w:rPr>
          <w:color w:val="000000"/>
        </w:rPr>
        <w:t>Please chat to them and ask</w:t>
      </w:r>
      <w:r>
        <w:rPr>
          <w:color w:val="000000"/>
        </w:rPr>
        <w:t xml:space="preserve"> any questions you may have</w:t>
      </w:r>
      <w:r w:rsidR="00D95187">
        <w:rPr>
          <w:color w:val="000000"/>
        </w:rPr>
        <w:t>.</w:t>
      </w:r>
    </w:p>
    <w:p w14:paraId="3B2BC3BC" w14:textId="77777777" w:rsidR="00D95187" w:rsidRDefault="00D95187" w:rsidP="00D95187">
      <w:pPr>
        <w:shd w:val="clear" w:color="auto" w:fill="FFFFFF"/>
        <w:jc w:val="both"/>
      </w:pPr>
    </w:p>
    <w:p w14:paraId="7135E1FE" w14:textId="52330DBF" w:rsidR="00D95187" w:rsidRPr="00D95187" w:rsidRDefault="00D95187" w:rsidP="00D95187">
      <w:pPr>
        <w:jc w:val="both"/>
      </w:pPr>
      <w:r>
        <w:rPr>
          <w:b/>
        </w:rPr>
        <w:t>JOIN US &amp; GET INVOLVED</w:t>
      </w:r>
      <w:r>
        <w:t xml:space="preserve"> If you would like to explore becoming more involved in our community then please complete a welcome card that are available at the back of the Cathedral. We are looking for people to serve in several ministries. Please be aware that you will need to be safely recruited to all volunteer roles.</w:t>
      </w:r>
    </w:p>
    <w:p w14:paraId="1B2F9B8E" w14:textId="77777777" w:rsidR="006E6FA5" w:rsidRDefault="006E6FA5" w:rsidP="00D82D68">
      <w:pPr>
        <w:shd w:val="clear" w:color="auto" w:fill="FFFFFF"/>
        <w:rPr>
          <w:rFonts w:cs="Times"/>
          <w:b/>
          <w:bCs/>
          <w:color w:val="222222"/>
        </w:rPr>
      </w:pPr>
    </w:p>
    <w:p w14:paraId="4E0DC526" w14:textId="77777777" w:rsidR="009B3C06" w:rsidRDefault="009B3C06" w:rsidP="006E6FA5">
      <w:pPr>
        <w:shd w:val="clear" w:color="auto" w:fill="FFFFFF"/>
        <w:rPr>
          <w:rFonts w:cs="Times"/>
          <w:b/>
          <w:bCs/>
          <w:color w:val="222222"/>
        </w:rPr>
      </w:pPr>
    </w:p>
    <w:p w14:paraId="51025386" w14:textId="137A1895" w:rsidR="008612F5" w:rsidRDefault="00852532" w:rsidP="006E6FA5">
      <w:pPr>
        <w:shd w:val="clear" w:color="auto" w:fill="FFFFFF"/>
        <w:rPr>
          <w:rFonts w:cs="Times"/>
          <w:color w:val="222222"/>
        </w:rPr>
      </w:pPr>
      <w:r w:rsidRPr="00681E0F">
        <w:rPr>
          <w:rFonts w:cs="Times"/>
          <w:b/>
          <w:bCs/>
          <w:color w:val="222222"/>
        </w:rPr>
        <w:lastRenderedPageBreak/>
        <w:t>B</w:t>
      </w:r>
      <w:r>
        <w:rPr>
          <w:rFonts w:cs="Times"/>
          <w:b/>
          <w:bCs/>
          <w:color w:val="222222"/>
        </w:rPr>
        <w:t>RING AND SHARE LUNCH</w:t>
      </w:r>
      <w:r w:rsidR="006E6FA5">
        <w:rPr>
          <w:rFonts w:cs="Times"/>
          <w:color w:val="222222"/>
        </w:rPr>
        <w:t xml:space="preserve"> </w:t>
      </w:r>
      <w:r w:rsidRPr="00681E0F">
        <w:rPr>
          <w:rFonts w:cs="Times"/>
          <w:color w:val="222222"/>
        </w:rPr>
        <w:t>after th</w:t>
      </w:r>
      <w:r w:rsidR="006E6FA5">
        <w:rPr>
          <w:rFonts w:cs="Times"/>
          <w:color w:val="222222"/>
        </w:rPr>
        <w:t>is</w:t>
      </w:r>
      <w:r w:rsidRPr="00681E0F">
        <w:rPr>
          <w:rFonts w:cs="Times"/>
          <w:color w:val="222222"/>
        </w:rPr>
        <w:t xml:space="preserve"> morning</w:t>
      </w:r>
      <w:r w:rsidR="006E6FA5">
        <w:rPr>
          <w:rFonts w:cs="Times"/>
          <w:color w:val="222222"/>
        </w:rPr>
        <w:t>’s</w:t>
      </w:r>
      <w:r w:rsidRPr="00681E0F">
        <w:rPr>
          <w:rFonts w:cs="Times"/>
          <w:color w:val="222222"/>
        </w:rPr>
        <w:t xml:space="preserve"> service from 12.30pm.  This is a </w:t>
      </w:r>
      <w:proofErr w:type="spellStart"/>
      <w:r w:rsidRPr="00681E0F">
        <w:rPr>
          <w:rFonts w:cs="Times"/>
          <w:color w:val="222222"/>
        </w:rPr>
        <w:t>bring</w:t>
      </w:r>
      <w:proofErr w:type="spellEnd"/>
      <w:r w:rsidRPr="00681E0F">
        <w:rPr>
          <w:rFonts w:cs="Times"/>
          <w:color w:val="222222"/>
        </w:rPr>
        <w:t xml:space="preserve"> and share lunch for all who are part of the cathedral congregation, whether you are new or have been coming for many years.  It will be a celebration of our life together, a chance to welcome new people </w:t>
      </w:r>
      <w:proofErr w:type="gramStart"/>
      <w:r w:rsidRPr="00681E0F">
        <w:rPr>
          <w:rFonts w:cs="Times"/>
          <w:color w:val="222222"/>
        </w:rPr>
        <w:t>and also</w:t>
      </w:r>
      <w:proofErr w:type="gramEnd"/>
      <w:r w:rsidRPr="00681E0F">
        <w:rPr>
          <w:rFonts w:cs="Times"/>
          <w:color w:val="222222"/>
        </w:rPr>
        <w:t xml:space="preserve"> to share food.</w:t>
      </w:r>
    </w:p>
    <w:p w14:paraId="5C513255" w14:textId="77777777" w:rsidR="00D75E0A" w:rsidRDefault="00D75E0A" w:rsidP="00D82D68">
      <w:pPr>
        <w:shd w:val="clear" w:color="auto" w:fill="FFFFFF"/>
        <w:rPr>
          <w:rFonts w:cs="Times"/>
          <w:b/>
          <w:color w:val="222222"/>
        </w:rPr>
      </w:pPr>
    </w:p>
    <w:p w14:paraId="489EB96E" w14:textId="0CAC7564" w:rsidR="009B3C06" w:rsidRDefault="009B3C06" w:rsidP="00CC0820">
      <w:pPr>
        <w:shd w:val="clear" w:color="auto" w:fill="FFFFFF"/>
        <w:rPr>
          <w:rFonts w:cs="Times"/>
          <w:bCs/>
          <w:color w:val="222222"/>
        </w:rPr>
      </w:pPr>
      <w:r>
        <w:rPr>
          <w:rFonts w:cs="Times"/>
          <w:b/>
          <w:color w:val="222222"/>
        </w:rPr>
        <w:t xml:space="preserve">HENRIETTE HOWARTH </w:t>
      </w:r>
      <w:r w:rsidRPr="009B3C06">
        <w:rPr>
          <w:rFonts w:cs="Times"/>
          <w:bCs/>
          <w:color w:val="222222"/>
        </w:rPr>
        <w:t>At the end of June, the Revd Henriette Howarth will conclude her role as Minor Canon for Congregational Life. We give thanks for her faithful ministry and the many ways in which she has enriched the life of our Cathedral community. Henriette will be taking a short break over the summer before continuing her involvement in the life of the Cathedral. Please note that her Cathedral email account will cease at the end of June.</w:t>
      </w:r>
    </w:p>
    <w:p w14:paraId="1F2B7576" w14:textId="77777777" w:rsidR="009B3C06" w:rsidRPr="009B3C06" w:rsidRDefault="009B3C06" w:rsidP="00CC0820">
      <w:pPr>
        <w:shd w:val="clear" w:color="auto" w:fill="FFFFFF"/>
        <w:rPr>
          <w:rFonts w:cs="Times"/>
          <w:bCs/>
          <w:color w:val="222222"/>
        </w:rPr>
      </w:pPr>
    </w:p>
    <w:p w14:paraId="7CE02E90" w14:textId="156B18AF" w:rsidR="00CC0820" w:rsidRPr="00CC0820" w:rsidRDefault="00CC0820" w:rsidP="00CC0820">
      <w:pPr>
        <w:shd w:val="clear" w:color="auto" w:fill="FFFFFF"/>
        <w:rPr>
          <w:rFonts w:cs="Times"/>
          <w:bCs/>
          <w:color w:val="222222"/>
        </w:rPr>
      </w:pPr>
      <w:r w:rsidRPr="00CC0820">
        <w:rPr>
          <w:rFonts w:cs="Times"/>
          <w:b/>
          <w:color w:val="222222"/>
        </w:rPr>
        <w:t xml:space="preserve">UPDATE ON THE CATHEDRAL'S PRECINCT </w:t>
      </w:r>
      <w:r w:rsidRPr="00CC0820">
        <w:rPr>
          <w:rFonts w:cs="Times"/>
          <w:bCs/>
          <w:color w:val="222222"/>
        </w:rPr>
        <w:t>access improvements project, 'Welcoming In'</w:t>
      </w:r>
      <w:r>
        <w:rPr>
          <w:rFonts w:cs="Times"/>
          <w:bCs/>
          <w:color w:val="222222"/>
        </w:rPr>
        <w:t>.</w:t>
      </w:r>
      <w:r w:rsidRPr="00CC0820">
        <w:rPr>
          <w:rFonts w:cs="Times"/>
          <w:bCs/>
          <w:color w:val="222222"/>
        </w:rPr>
        <w:t xml:space="preserve"> We are delighted to have confirmation of a grant of £30,000 from the Garfield Weston Foundation. Their grant, along with other funders' support, will enable us to improve our welcome into the Cathedral</w:t>
      </w:r>
      <w:r>
        <w:rPr>
          <w:rFonts w:cs="Times"/>
          <w:bCs/>
          <w:color w:val="222222"/>
        </w:rPr>
        <w:t>.</w:t>
      </w:r>
      <w:r w:rsidRPr="00CC0820">
        <w:rPr>
          <w:rFonts w:cs="Times"/>
          <w:bCs/>
          <w:color w:val="222222"/>
        </w:rPr>
        <w:t xml:space="preserve"> </w:t>
      </w:r>
      <w:r>
        <w:rPr>
          <w:rFonts w:cs="Times"/>
          <w:bCs/>
          <w:color w:val="222222"/>
        </w:rPr>
        <w:t>P</w:t>
      </w:r>
      <w:r w:rsidRPr="00CC0820">
        <w:rPr>
          <w:rFonts w:cs="Times"/>
          <w:bCs/>
          <w:color w:val="222222"/>
        </w:rPr>
        <w:t>roject plans include urgent repairs to the main pathway to the North Porch, installation of new lighting across the precinct, the extension of existing handrails and the installation of new one. Fundraising is continuing, but with the news about this significant grant we are confident we will reach our target.</w:t>
      </w:r>
    </w:p>
    <w:p w14:paraId="16FDF819" w14:textId="77777777" w:rsidR="00CC0820" w:rsidRDefault="00CC0820" w:rsidP="00CC0820">
      <w:pPr>
        <w:shd w:val="clear" w:color="auto" w:fill="FFFFFF"/>
        <w:rPr>
          <w:rFonts w:cs="Times"/>
          <w:b/>
          <w:color w:val="222222"/>
        </w:rPr>
      </w:pPr>
    </w:p>
    <w:p w14:paraId="1DE991A4" w14:textId="695A1CE4" w:rsidR="00667037" w:rsidRDefault="00573117" w:rsidP="00D82D68">
      <w:pPr>
        <w:shd w:val="clear" w:color="auto" w:fill="FFFFFF"/>
      </w:pPr>
      <w:r>
        <w:rPr>
          <w:rFonts w:cs="Times"/>
          <w:b/>
          <w:color w:val="222222"/>
        </w:rPr>
        <w:t>W</w:t>
      </w:r>
      <w:r w:rsidR="00667037">
        <w:rPr>
          <w:rFonts w:cs="Times"/>
          <w:b/>
          <w:color w:val="222222"/>
        </w:rPr>
        <w:t xml:space="preserve">HAT’S ON BOOKLET </w:t>
      </w:r>
      <w:r w:rsidR="00667037" w:rsidRPr="001D745C">
        <w:rPr>
          <w:rFonts w:cs="Times"/>
          <w:bCs/>
          <w:color w:val="222222"/>
        </w:rPr>
        <w:t>from May to August</w:t>
      </w:r>
      <w:r w:rsidR="00667037">
        <w:rPr>
          <w:rFonts w:cs="Times"/>
          <w:bCs/>
          <w:color w:val="222222"/>
        </w:rPr>
        <w:t xml:space="preserve">.  </w:t>
      </w:r>
      <w:r w:rsidR="00667037" w:rsidRPr="001D745C">
        <w:rPr>
          <w:rFonts w:cs="Times"/>
          <w:bCs/>
          <w:color w:val="222222"/>
        </w:rPr>
        <w:t>You</w:t>
      </w:r>
      <w:r w:rsidR="00667037">
        <w:rPr>
          <w:rFonts w:cs="Times"/>
          <w:color w:val="222222"/>
        </w:rPr>
        <w:t xml:space="preserve"> can now pick this up from the Cathedral and around the city, or view it online at </w:t>
      </w:r>
      <w:hyperlink r:id="rId9" w:history="1">
        <w:r w:rsidR="00667037">
          <w:rPr>
            <w:rStyle w:val="Hyperlink"/>
            <w:rFonts w:cs="Times"/>
          </w:rPr>
          <w:t>https://www.bradfordcathedral.org.uk/featured-events</w:t>
        </w:r>
      </w:hyperlink>
    </w:p>
    <w:p w14:paraId="1610EBF6" w14:textId="77777777" w:rsidR="00223AA0" w:rsidRPr="00573117" w:rsidRDefault="00223AA0" w:rsidP="00D82D68">
      <w:pPr>
        <w:shd w:val="clear" w:color="auto" w:fill="FFFFFF"/>
      </w:pPr>
    </w:p>
    <w:p w14:paraId="16FC05B2" w14:textId="0860ADC6" w:rsidR="006537C1" w:rsidRPr="00A57B0E" w:rsidRDefault="00223AA0" w:rsidP="00D82D68">
      <w:pPr>
        <w:shd w:val="clear" w:color="auto" w:fill="FFFFFF"/>
        <w:rPr>
          <w:color w:val="000000"/>
        </w:rPr>
      </w:pPr>
      <w:r>
        <w:rPr>
          <w:b/>
          <w:color w:val="000000"/>
        </w:rPr>
        <w:t>SERVICES AND MUSIC LIST</w:t>
      </w:r>
      <w:r>
        <w:rPr>
          <w:color w:val="000000"/>
        </w:rPr>
        <w:t xml:space="preserve"> You can now view the May – September 2026 list at </w:t>
      </w:r>
      <w:hyperlink r:id="rId10" w:history="1">
        <w:r>
          <w:rPr>
            <w:rStyle w:val="Hyperlink"/>
            <w:color w:val="0563C1"/>
          </w:rPr>
          <w:t>https://bradfordcathedral.org.uk/music</w:t>
        </w:r>
      </w:hyperlink>
    </w:p>
    <w:p w14:paraId="3F87BA36" w14:textId="77777777" w:rsidR="0061043B" w:rsidRDefault="0061043B" w:rsidP="00D82D68">
      <w:pPr>
        <w:pBdr>
          <w:top w:val="nil"/>
          <w:left w:val="nil"/>
          <w:bottom w:val="nil"/>
          <w:right w:val="nil"/>
          <w:between w:val="nil"/>
        </w:pBdr>
        <w:rPr>
          <w:rFonts w:ascii="Gill Sans" w:eastAsia="Gill Sans" w:hAnsi="Gill Sans" w:cs="Gill Sans"/>
          <w:b/>
          <w:color w:val="000000"/>
        </w:rPr>
      </w:pPr>
    </w:p>
    <w:p w14:paraId="5FAB1B75" w14:textId="77777777" w:rsidR="00E3503D" w:rsidRPr="00D75E0A" w:rsidRDefault="00E3503D" w:rsidP="00D82D68">
      <w:pPr>
        <w:pBdr>
          <w:top w:val="nil"/>
          <w:left w:val="nil"/>
          <w:bottom w:val="nil"/>
          <w:right w:val="nil"/>
          <w:between w:val="nil"/>
        </w:pBdr>
        <w:rPr>
          <w:rFonts w:ascii="Gill Sans" w:eastAsia="Gill Sans" w:hAnsi="Gill Sans" w:cs="Gill Sans"/>
          <w:b/>
          <w:color w:val="000000"/>
        </w:rPr>
      </w:pPr>
    </w:p>
    <w:p w14:paraId="2F22D1A3" w14:textId="4A2DF209" w:rsidR="00243DA5" w:rsidRDefault="0029679F" w:rsidP="00D82D68">
      <w:pPr>
        <w:pBdr>
          <w:top w:val="nil"/>
          <w:left w:val="nil"/>
          <w:bottom w:val="nil"/>
          <w:right w:val="nil"/>
          <w:between w:val="nil"/>
        </w:pBdr>
        <w:rPr>
          <w:rFonts w:ascii="Gill Sans" w:eastAsia="Gill Sans" w:hAnsi="Gill Sans" w:cs="Gill Sans"/>
          <w:b/>
          <w:color w:val="000000"/>
          <w:sz w:val="36"/>
          <w:szCs w:val="36"/>
        </w:rPr>
      </w:pPr>
      <w:r>
        <w:rPr>
          <w:rFonts w:ascii="Gill Sans" w:eastAsia="Gill Sans" w:hAnsi="Gill Sans" w:cs="Gill Sans"/>
          <w:b/>
          <w:color w:val="000000"/>
          <w:sz w:val="36"/>
          <w:szCs w:val="36"/>
        </w:rPr>
        <w:t>FORTHCOMING SERVICES &amp; EVENTS</w:t>
      </w:r>
    </w:p>
    <w:p w14:paraId="275C7DA3" w14:textId="77777777" w:rsidR="00573117" w:rsidRDefault="00573117" w:rsidP="00D82D68">
      <w:pPr>
        <w:rPr>
          <w:b/>
          <w:bCs/>
        </w:rPr>
      </w:pPr>
    </w:p>
    <w:p w14:paraId="53CE56FB" w14:textId="19CD1E6B" w:rsidR="00D82D68" w:rsidRDefault="00D82D68" w:rsidP="00D82D68">
      <w:pPr>
        <w:shd w:val="clear" w:color="auto" w:fill="FFFFFF"/>
        <w:rPr>
          <w:rFonts w:cs="Times"/>
          <w:color w:val="222222"/>
        </w:rPr>
      </w:pPr>
      <w:r w:rsidRPr="00B16EA1">
        <w:rPr>
          <w:rFonts w:cs="Times"/>
          <w:b/>
          <w:bCs/>
          <w:color w:val="222222"/>
        </w:rPr>
        <w:t>WEDNESDAY@ONE ORGAN RECITALS SUMMER 2026</w:t>
      </w:r>
      <w:r>
        <w:rPr>
          <w:rFonts w:cs="Times"/>
          <w:color w:val="222222"/>
        </w:rPr>
        <w:t xml:space="preserve"> </w:t>
      </w:r>
      <w:r w:rsidRPr="00B16EA1">
        <w:rPr>
          <w:rFonts w:cs="Times"/>
          <w:color w:val="222222"/>
        </w:rPr>
        <w:t>Our weekly organ recital series showcases top-class performers playing beautiful music from across the centuries in a relaxed and friendly atmosphere</w:t>
      </w:r>
      <w:r>
        <w:rPr>
          <w:rFonts w:cs="Times"/>
          <w:color w:val="222222"/>
        </w:rPr>
        <w:t xml:space="preserve"> and this</w:t>
      </w:r>
      <w:r w:rsidRPr="00B16EA1">
        <w:rPr>
          <w:rFonts w:cs="Times"/>
          <w:color w:val="222222"/>
        </w:rPr>
        <w:t xml:space="preserve"> season, the theme is 250 Years since the American Declaration of Independence was signed</w:t>
      </w:r>
      <w:r>
        <w:rPr>
          <w:rFonts w:cs="Times"/>
          <w:color w:val="222222"/>
        </w:rPr>
        <w:t xml:space="preserve">. This week’s organist will be </w:t>
      </w:r>
      <w:r w:rsidR="006E6FA5">
        <w:t xml:space="preserve">Sebastian Johansson from St. Mary’s Church, </w:t>
      </w:r>
      <w:proofErr w:type="spellStart"/>
      <w:r w:rsidR="006E6FA5">
        <w:t>Sigtuna</w:t>
      </w:r>
      <w:proofErr w:type="spellEnd"/>
      <w:r w:rsidR="006E6FA5">
        <w:t xml:space="preserve"> in Sweden</w:t>
      </w:r>
      <w:r>
        <w:rPr>
          <w:rFonts w:cs="Times"/>
          <w:color w:val="222222"/>
        </w:rPr>
        <w:t xml:space="preserve">, so do join us at 12:30pm for the buffet lunch (£5) or at 1pm for the free recital. </w:t>
      </w:r>
    </w:p>
    <w:p w14:paraId="56B695C2" w14:textId="77777777" w:rsidR="00411BFD" w:rsidRDefault="00411BFD" w:rsidP="00D82D68">
      <w:pPr>
        <w:shd w:val="clear" w:color="auto" w:fill="FFFFFF"/>
      </w:pPr>
    </w:p>
    <w:p w14:paraId="2155F57B" w14:textId="30D07567" w:rsidR="00411BFD" w:rsidRPr="00411BFD" w:rsidRDefault="00411BFD" w:rsidP="00D82D68">
      <w:r w:rsidRPr="00411BFD">
        <w:rPr>
          <w:b/>
          <w:bCs/>
        </w:rPr>
        <w:t>IN THE SUMMER GARDEN</w:t>
      </w:r>
      <w:r>
        <w:t xml:space="preserve"> </w:t>
      </w:r>
      <w:r w:rsidRPr="00411BFD">
        <w:t xml:space="preserve">The Delius Society hosts a free lunchtime recital </w:t>
      </w:r>
      <w:r w:rsidR="006E6FA5">
        <w:t>on Friday 19</w:t>
      </w:r>
      <w:r w:rsidR="006E6FA5" w:rsidRPr="006E6FA5">
        <w:rPr>
          <w:vertAlign w:val="superscript"/>
        </w:rPr>
        <w:t>th</w:t>
      </w:r>
      <w:r w:rsidR="006E6FA5">
        <w:t xml:space="preserve"> June, 1pm, </w:t>
      </w:r>
      <w:r w:rsidRPr="00411BFD">
        <w:t>performed by the Frith Rolfe Piano Duo, Ben Frith and Heidi Rolfe.</w:t>
      </w:r>
      <w:r>
        <w:t xml:space="preserve"> </w:t>
      </w:r>
      <w:r w:rsidRPr="00411BFD">
        <w:t xml:space="preserve">“Roses, lilies, and one thousand scented flowers….” is part of an inscription from composer Frederick Delius to his wife, Jelka Rosen, included in his score of ‘In a Summer Garden’. This quote could easily describe </w:t>
      </w:r>
      <w:r>
        <w:t>this concert’s</w:t>
      </w:r>
      <w:r w:rsidRPr="00411BFD">
        <w:t xml:space="preserve"> programme, with its transcriptions of Delius by Peter Warlock and delicious four hand pieces by leading French composers – with their abundance of sensual impressions.</w:t>
      </w:r>
      <w:r>
        <w:t xml:space="preserve"> Tickets: </w:t>
      </w:r>
      <w:r w:rsidRPr="00411BFD">
        <w:t> </w:t>
      </w:r>
      <w:hyperlink r:id="rId11" w:tgtFrame="_blank" w:history="1">
        <w:r w:rsidRPr="00411BFD">
          <w:rPr>
            <w:rStyle w:val="Hyperlink"/>
          </w:rPr>
          <w:t>https://delius-lunchtime-recital.eventbrite.co.uk</w:t>
        </w:r>
      </w:hyperlink>
    </w:p>
    <w:p w14:paraId="5631BC7F" w14:textId="72645716" w:rsidR="00411BFD" w:rsidRDefault="00411BFD" w:rsidP="00D82D68">
      <w:proofErr w:type="gramStart"/>
      <w:r w:rsidRPr="00411BFD">
        <w:rPr>
          <w:b/>
          <w:bCs/>
        </w:rPr>
        <w:lastRenderedPageBreak/>
        <w:t>RE:IMAGINE</w:t>
      </w:r>
      <w:proofErr w:type="gramEnd"/>
      <w:r w:rsidRPr="00411BFD">
        <w:rPr>
          <w:b/>
          <w:bCs/>
        </w:rPr>
        <w:t xml:space="preserve"> MIGRATION</w:t>
      </w:r>
      <w:r>
        <w:t xml:space="preserve"> </w:t>
      </w:r>
      <w:r w:rsidRPr="00411BFD">
        <w:t>Thursday 25th June</w:t>
      </w:r>
      <w:r>
        <w:t xml:space="preserve">, </w:t>
      </w:r>
      <w:r w:rsidRPr="00411BFD">
        <w:t>7:30pm</w:t>
      </w:r>
      <w:r>
        <w:t>. An</w:t>
      </w:r>
      <w:r w:rsidRPr="00411BFD">
        <w:t xml:space="preserve"> open and thoughtful conversation about one of the defining issues of our time. In a city shaped by many journeys, we will explore what migration means: not only politically, but socially, culturally, and personally.</w:t>
      </w:r>
      <w:r>
        <w:t xml:space="preserve"> </w:t>
      </w:r>
      <w:r w:rsidRPr="00411BFD">
        <w:t>Our main contributor will be Krish Kandiah OBE, a social entrepreneur, author, and broadcaster who has worked extensively with refugees, government, charities, and faith communities. Drawing on years of practical experience supporting displaced people and advising on integration, he brings both insight and realism to a debate that is often more heated than heard.</w:t>
      </w:r>
      <w:r>
        <w:t xml:space="preserve"> Tickets: </w:t>
      </w:r>
      <w:hyperlink r:id="rId12" w:history="1">
        <w:r w:rsidRPr="00531BDA">
          <w:rPr>
            <w:rStyle w:val="Hyperlink"/>
          </w:rPr>
          <w:t>https://www.eventbrite.co.uk/e/reimagine-migration-tickets-1984979169129</w:t>
        </w:r>
      </w:hyperlink>
    </w:p>
    <w:p w14:paraId="4717A9D7" w14:textId="77777777" w:rsidR="00411BFD" w:rsidRDefault="00411BFD" w:rsidP="00D82D68"/>
    <w:p w14:paraId="1502DD52" w14:textId="77777777" w:rsidR="00D82D68" w:rsidRDefault="00D82D68" w:rsidP="00D82D68">
      <w:pPr>
        <w:shd w:val="clear" w:color="auto" w:fill="FFFFFF"/>
      </w:pPr>
      <w:r w:rsidRPr="00D82D68">
        <w:rPr>
          <w:b/>
          <w:bCs/>
        </w:rPr>
        <w:t>ORDINATION OF PRIESTS</w:t>
      </w:r>
      <w:r>
        <w:t xml:space="preserve"> Saturday 27</w:t>
      </w:r>
      <w:r w:rsidRPr="00D82D68">
        <w:rPr>
          <w:vertAlign w:val="superscript"/>
        </w:rPr>
        <w:t>th</w:t>
      </w:r>
      <w:r>
        <w:t xml:space="preserve"> June, 3pm. </w:t>
      </w:r>
      <w:r w:rsidRPr="00D82D68">
        <w:t xml:space="preserve">Curates who have completed a year of being a Deacon will gather in the cathedral to be ordained </w:t>
      </w:r>
      <w:r>
        <w:t>as p</w:t>
      </w:r>
      <w:r w:rsidRPr="00D82D68">
        <w:t>riest</w:t>
      </w:r>
      <w:r>
        <w:t>s</w:t>
      </w:r>
      <w:r w:rsidRPr="00D82D68">
        <w:t xml:space="preserve"> by the Rt Revd Dr Toby Howarth, Bishop of Bradford and Acting Bishop of Leeds. Please do be praying for all those to be ordained. Non-reserved seating is available on a first-come, first-served basis</w:t>
      </w:r>
      <w:r>
        <w:t xml:space="preserve">. </w:t>
      </w:r>
    </w:p>
    <w:p w14:paraId="1088F5FA" w14:textId="6DE5693B" w:rsidR="00411BFD" w:rsidRDefault="00D82D68" w:rsidP="00D82D68">
      <w:pPr>
        <w:shd w:val="clear" w:color="auto" w:fill="FFFFFF"/>
      </w:pPr>
      <w:r>
        <w:t xml:space="preserve">Tickets: </w:t>
      </w:r>
      <w:hyperlink r:id="rId13" w:history="1">
        <w:r w:rsidRPr="00DC54AE">
          <w:rPr>
            <w:rStyle w:val="Hyperlink"/>
          </w:rPr>
          <w:t>https://bradfordcathedral.churchsuite.com/events/hcmjsaky</w:t>
        </w:r>
      </w:hyperlink>
    </w:p>
    <w:p w14:paraId="7159FC87" w14:textId="77777777" w:rsidR="00D82D68" w:rsidRDefault="00D82D68" w:rsidP="00D82D68">
      <w:pPr>
        <w:shd w:val="clear" w:color="auto" w:fill="FFFFFF"/>
        <w:jc w:val="both"/>
      </w:pPr>
    </w:p>
    <w:p w14:paraId="29F14106" w14:textId="270824B1" w:rsidR="00D82D68" w:rsidRDefault="00D82D68" w:rsidP="00D82D68">
      <w:r w:rsidRPr="00D82D68">
        <w:rPr>
          <w:b/>
          <w:bCs/>
        </w:rPr>
        <w:t>ORDINATION OF DEACONS</w:t>
      </w:r>
      <w:r>
        <w:t xml:space="preserve"> Saturday 4</w:t>
      </w:r>
      <w:r w:rsidRPr="00D82D68">
        <w:rPr>
          <w:vertAlign w:val="superscript"/>
        </w:rPr>
        <w:t>th</w:t>
      </w:r>
      <w:r>
        <w:t xml:space="preserve"> July, 11am.</w:t>
      </w:r>
      <w:r w:rsidRPr="00D82D68">
        <w:t xml:space="preserve"> </w:t>
      </w:r>
      <w:r>
        <w:t xml:space="preserve">We will gather and pray for an outpouring of the Holy Spirit upon candidates who </w:t>
      </w:r>
      <w:r w:rsidR="009A275A">
        <w:t xml:space="preserve">will give their lives to service to God’s Church. </w:t>
      </w:r>
      <w:r w:rsidRPr="00D82D68">
        <w:t xml:space="preserve">Rt Revd Dr Toby Howarth, Bishop of Bradford and Acting Bishop of Leeds </w:t>
      </w:r>
      <w:r w:rsidR="009A275A">
        <w:t>will preside over this Diocesan service</w:t>
      </w:r>
      <w:r w:rsidRPr="00D82D68">
        <w:t>.</w:t>
      </w:r>
      <w:r w:rsidR="009A275A">
        <w:t xml:space="preserve"> Limited, non-reserved seating is available on a first come, first-served basis.</w:t>
      </w:r>
    </w:p>
    <w:p w14:paraId="51A45CC3" w14:textId="1D1473BD" w:rsidR="009A275A" w:rsidRDefault="009A275A" w:rsidP="00D82D68">
      <w:r>
        <w:t xml:space="preserve">Tickets: </w:t>
      </w:r>
      <w:hyperlink r:id="rId14" w:history="1">
        <w:r w:rsidRPr="00DC54AE">
          <w:rPr>
            <w:rStyle w:val="Hyperlink"/>
          </w:rPr>
          <w:t>https://bradfordcathedral.churchsuite.com/events/1yusuvbr</w:t>
        </w:r>
      </w:hyperlink>
    </w:p>
    <w:p w14:paraId="7A1ED275" w14:textId="77777777" w:rsidR="009A275A" w:rsidRDefault="009A275A" w:rsidP="00D82D68"/>
    <w:p w14:paraId="085F6A99" w14:textId="61111165" w:rsidR="009A275A" w:rsidRDefault="009A275A" w:rsidP="006E6FA5">
      <w:r>
        <w:rPr>
          <w:b/>
        </w:rPr>
        <w:t>FULL CHORAL FOUNDATION SERVICES</w:t>
      </w:r>
      <w:r>
        <w:t xml:space="preserve"> </w:t>
      </w:r>
      <w:r w:rsidRPr="00D85B9A">
        <w:t xml:space="preserve">Come and hear </w:t>
      </w:r>
      <w:r>
        <w:t>our full choir</w:t>
      </w:r>
      <w:r w:rsidRPr="00D85B9A">
        <w:t xml:space="preserve"> celebrate the end of the choir year</w:t>
      </w:r>
      <w:r>
        <w:t xml:space="preserve"> on Sunday 5</w:t>
      </w:r>
      <w:r w:rsidRPr="009D06C2">
        <w:rPr>
          <w:vertAlign w:val="superscript"/>
        </w:rPr>
        <w:t>th</w:t>
      </w:r>
      <w:r>
        <w:t xml:space="preserve"> July</w:t>
      </w:r>
      <w:r w:rsidRPr="00D85B9A">
        <w:t xml:space="preserve">, and express </w:t>
      </w:r>
      <w:r>
        <w:t>our</w:t>
      </w:r>
      <w:r w:rsidRPr="00D85B9A">
        <w:t xml:space="preserve"> appreciation for outgoing </w:t>
      </w:r>
      <w:r>
        <w:t>Sub-</w:t>
      </w:r>
      <w:r w:rsidRPr="00D85B9A">
        <w:t xml:space="preserve">Organist &amp; </w:t>
      </w:r>
      <w:r>
        <w:t xml:space="preserve">Assistant </w:t>
      </w:r>
      <w:r w:rsidRPr="00D85B9A">
        <w:t xml:space="preserve">Director of Music, </w:t>
      </w:r>
      <w:r>
        <w:t>William Campbell</w:t>
      </w:r>
      <w:r w:rsidRPr="00D85B9A">
        <w:t xml:space="preserve">, </w:t>
      </w:r>
      <w:r>
        <w:t xml:space="preserve">Lay Clerk (Tenor), Robin Lowery-Morton, and Lay Clerk (Alto), Csenge Kosaras, </w:t>
      </w:r>
      <w:r w:rsidRPr="00D85B9A">
        <w:t xml:space="preserve">who </w:t>
      </w:r>
      <w:r>
        <w:t>all move to new seasons of their lives and ministries</w:t>
      </w:r>
      <w:r w:rsidRPr="00D85B9A">
        <w:t>.</w:t>
      </w:r>
      <w:r>
        <w:t xml:space="preserve"> Services at 10:30am and 3:30pm.</w:t>
      </w:r>
    </w:p>
    <w:p w14:paraId="563834BA" w14:textId="77777777" w:rsidR="009A275A" w:rsidRDefault="009A275A" w:rsidP="006E6FA5">
      <w:pPr>
        <w:rPr>
          <w:b/>
        </w:rPr>
      </w:pPr>
    </w:p>
    <w:p w14:paraId="4245050D" w14:textId="77777777" w:rsidR="006E6FA5" w:rsidRDefault="006E6FA5" w:rsidP="006E6FA5">
      <w:pPr>
        <w:shd w:val="clear" w:color="auto" w:fill="FFFFFF"/>
      </w:pPr>
      <w:r w:rsidRPr="006E6FA5">
        <w:rPr>
          <w:b/>
          <w:bCs/>
        </w:rPr>
        <w:t>THE MUSIC OF GEORGE MICHAEL</w:t>
      </w:r>
      <w:r>
        <w:t xml:space="preserve"> Friday 10</w:t>
      </w:r>
      <w:r w:rsidRPr="006E6FA5">
        <w:rPr>
          <w:vertAlign w:val="superscript"/>
        </w:rPr>
        <w:t>th</w:t>
      </w:r>
      <w:r>
        <w:t xml:space="preserve"> </w:t>
      </w:r>
      <w:proofErr w:type="gramStart"/>
      <w:r>
        <w:t>July,</w:t>
      </w:r>
      <w:proofErr w:type="gramEnd"/>
      <w:r>
        <w:t xml:space="preserve"> 7.30pm </w:t>
      </w:r>
      <w:r w:rsidRPr="006E6FA5">
        <w:t>Prepare to be swept away by an extraordinary evening of music, atmosphere and pure emotion. The Candlelight Concert is more than just a tribute</w:t>
      </w:r>
      <w:r>
        <w:t>,</w:t>
      </w:r>
      <w:r w:rsidRPr="006E6FA5">
        <w:t xml:space="preserve"> it’s a stunning live experience that honours the legacy of one of the greatest voices in pop history, performed in a setting that will leave you breathless.</w:t>
      </w:r>
      <w:r>
        <w:t xml:space="preserve"> </w:t>
      </w:r>
    </w:p>
    <w:p w14:paraId="48DCF4A5" w14:textId="0E6F19ED" w:rsidR="00D82D68" w:rsidRDefault="006E6FA5" w:rsidP="006E6FA5">
      <w:pPr>
        <w:shd w:val="clear" w:color="auto" w:fill="FFFFFF"/>
      </w:pPr>
      <w:r>
        <w:t xml:space="preserve">Tickets: </w:t>
      </w:r>
      <w:hyperlink r:id="rId15" w:history="1">
        <w:r w:rsidRPr="004F0D61">
          <w:rPr>
            <w:rStyle w:val="Hyperlink"/>
          </w:rPr>
          <w:t>https://boxoffice.xperiencelive.co.uk/events/xperiencelive/2104156</w:t>
        </w:r>
      </w:hyperlink>
    </w:p>
    <w:p w14:paraId="582B4050" w14:textId="77777777" w:rsidR="006E6FA5" w:rsidRDefault="006E6FA5" w:rsidP="006E6FA5">
      <w:pPr>
        <w:shd w:val="clear" w:color="auto" w:fill="FFFFFF"/>
      </w:pPr>
    </w:p>
    <w:p w14:paraId="49E8F8E4" w14:textId="4583BF48" w:rsidR="006E6FA5" w:rsidRDefault="006E6FA5" w:rsidP="006E6FA5">
      <w:pPr>
        <w:shd w:val="clear" w:color="auto" w:fill="FFFFFF"/>
      </w:pPr>
      <w:r w:rsidRPr="006E6FA5">
        <w:rPr>
          <w:b/>
          <w:bCs/>
        </w:rPr>
        <w:t>THE MUSIC OF WHITNEY</w:t>
      </w:r>
      <w:r>
        <w:t xml:space="preserve"> Saturday 11</w:t>
      </w:r>
      <w:r w:rsidRPr="006E6FA5">
        <w:rPr>
          <w:vertAlign w:val="superscript"/>
        </w:rPr>
        <w:t>th</w:t>
      </w:r>
      <w:r>
        <w:t xml:space="preserve"> </w:t>
      </w:r>
      <w:proofErr w:type="gramStart"/>
      <w:r>
        <w:t>July,</w:t>
      </w:r>
      <w:proofErr w:type="gramEnd"/>
      <w:r>
        <w:t xml:space="preserve"> 7.30pm. </w:t>
      </w:r>
      <w:r w:rsidRPr="006E6FA5">
        <w:t>This breathtaking show will feature a world-class live band with one of the UKs leading Whitney Houston tribute artists, delivering Whitney’s greatest hits with an amazing passion and energy.</w:t>
      </w:r>
      <w:r>
        <w:t xml:space="preserve"> Tickets: </w:t>
      </w:r>
      <w:hyperlink r:id="rId16" w:history="1">
        <w:r w:rsidRPr="003F1ADE">
          <w:rPr>
            <w:rStyle w:val="Hyperlink"/>
          </w:rPr>
          <w:t>https://boxoffice.xperiencelive.co.uk/events/xperiencelive/2000496</w:t>
        </w:r>
      </w:hyperlink>
    </w:p>
    <w:p w14:paraId="403BC148" w14:textId="77777777" w:rsidR="006E6FA5" w:rsidRDefault="006E6FA5" w:rsidP="006E6FA5">
      <w:pPr>
        <w:shd w:val="clear" w:color="auto" w:fill="FFFFFF"/>
      </w:pPr>
    </w:p>
    <w:sectPr w:rsidR="006E6FA5">
      <w:headerReference w:type="first" r:id="rId17"/>
      <w:footerReference w:type="first" r:id="rId18"/>
      <w:pgSz w:w="11906" w:h="16838"/>
      <w:pgMar w:top="851" w:right="1134"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6387" w14:textId="77777777" w:rsidR="00336D5A" w:rsidRDefault="00336D5A">
      <w:r>
        <w:separator/>
      </w:r>
    </w:p>
  </w:endnote>
  <w:endnote w:type="continuationSeparator" w:id="0">
    <w:p w14:paraId="430942D6" w14:textId="77777777" w:rsidR="00336D5A" w:rsidRDefault="0033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Microsoft YaHei Light"/>
    <w:panose1 w:val="020B0502020104020203"/>
    <w:charset w:val="00"/>
    <w:family w:val="swiss"/>
    <w:pitch w:val="variable"/>
    <w:sig w:usb0="00000007" w:usb1="00000000" w:usb2="00000000" w:usb3="00000000" w:csb0="00000003" w:csb1="00000000"/>
  </w:font>
  <w:font w:name="Gill Sans">
    <w:altName w:val="Microsoft Sans Serif"/>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A46B" w14:textId="77777777" w:rsidR="00243DA5" w:rsidRDefault="0029679F">
    <w:pPr>
      <w:pBdr>
        <w:top w:val="nil"/>
        <w:left w:val="nil"/>
        <w:bottom w:val="nil"/>
        <w:right w:val="nil"/>
        <w:between w:val="nil"/>
      </w:pBdr>
      <w:tabs>
        <w:tab w:val="center" w:pos="4513"/>
        <w:tab w:val="right" w:pos="9026"/>
      </w:tabs>
      <w:rPr>
        <w:rFonts w:ascii="Gill Sans" w:eastAsia="Gill Sans" w:hAnsi="Gill Sans" w:cs="Gill Sans"/>
        <w:color w:val="000000"/>
      </w:rPr>
    </w:pPr>
    <w:r>
      <w:rPr>
        <w:rFonts w:ascii="Gill Sans" w:eastAsia="Gill Sans" w:hAnsi="Gill Sans" w:cs="Gill Sans"/>
        <w:noProof/>
        <w:color w:val="000000"/>
      </w:rPr>
      <w:drawing>
        <wp:inline distT="0" distB="0" distL="0" distR="0" wp14:anchorId="192EA367" wp14:editId="198751EA">
          <wp:extent cx="6020580" cy="1043482"/>
          <wp:effectExtent l="0" t="0" r="0" b="4445"/>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5371" t="35301" r="5272" b="35763"/>
                  <a:stretch>
                    <a:fillRect/>
                  </a:stretch>
                </pic:blipFill>
                <pic:spPr>
                  <a:xfrm>
                    <a:off x="0" y="0"/>
                    <a:ext cx="6026512" cy="10445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726A" w14:textId="77777777" w:rsidR="00336D5A" w:rsidRDefault="00336D5A">
      <w:r>
        <w:separator/>
      </w:r>
    </w:p>
  </w:footnote>
  <w:footnote w:type="continuationSeparator" w:id="0">
    <w:p w14:paraId="1DF7E150" w14:textId="77777777" w:rsidR="00336D5A" w:rsidRDefault="0033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1D8" w14:textId="77777777" w:rsidR="00243DA5" w:rsidRDefault="0029679F">
    <w:pPr>
      <w:pBdr>
        <w:top w:val="nil"/>
        <w:left w:val="nil"/>
        <w:bottom w:val="nil"/>
        <w:right w:val="nil"/>
        <w:between w:val="nil"/>
      </w:pBdr>
      <w:jc w:val="both"/>
      <w:rPr>
        <w:rFonts w:ascii="Gill Sans" w:eastAsia="Gill Sans" w:hAnsi="Gill Sans" w:cs="Gill Sans"/>
        <w:b/>
        <w:color w:val="000000"/>
        <w:sz w:val="36"/>
        <w:szCs w:val="36"/>
      </w:rPr>
    </w:pPr>
    <w:r>
      <w:rPr>
        <w:rFonts w:ascii="Gill Sans" w:eastAsia="Gill Sans" w:hAnsi="Gill Sans" w:cs="Gill Sans"/>
        <w:b/>
        <w:color w:val="000000"/>
        <w:sz w:val="36"/>
        <w:szCs w:val="36"/>
      </w:rPr>
      <w:t>Weekly News Sheet</w:t>
    </w:r>
    <w:r>
      <w:rPr>
        <w:noProof/>
      </w:rPr>
      <w:drawing>
        <wp:anchor distT="0" distB="0" distL="114300" distR="114300" simplePos="0" relativeHeight="251658240" behindDoc="0" locked="0" layoutInCell="1" hidden="0" allowOverlap="1" wp14:anchorId="5E56DFD0" wp14:editId="45D50BB3">
          <wp:simplePos x="0" y="0"/>
          <wp:positionH relativeFrom="column">
            <wp:posOffset>3251835</wp:posOffset>
          </wp:positionH>
          <wp:positionV relativeFrom="paragraph">
            <wp:posOffset>-88264</wp:posOffset>
          </wp:positionV>
          <wp:extent cx="2781300" cy="944429"/>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781300" cy="944429"/>
                  </a:xfrm>
                  <a:prstGeom prst="rect">
                    <a:avLst/>
                  </a:prstGeom>
                  <a:ln/>
                </pic:spPr>
              </pic:pic>
            </a:graphicData>
          </a:graphic>
        </wp:anchor>
      </w:drawing>
    </w:r>
  </w:p>
  <w:p w14:paraId="56CF068A" w14:textId="77777777" w:rsidR="00243DA5" w:rsidRDefault="0029679F">
    <w:pPr>
      <w:numPr>
        <w:ilvl w:val="0"/>
        <w:numId w:val="1"/>
      </w:numPr>
      <w:pBdr>
        <w:top w:val="nil"/>
        <w:left w:val="nil"/>
        <w:bottom w:val="nil"/>
        <w:right w:val="nil"/>
        <w:between w:val="nil"/>
      </w:pBdr>
      <w:tabs>
        <w:tab w:val="center" w:pos="4513"/>
        <w:tab w:val="right" w:pos="9026"/>
      </w:tabs>
    </w:pPr>
    <w:r>
      <w:rPr>
        <w:rFonts w:ascii="Gill Sans" w:eastAsia="Gill Sans" w:hAnsi="Gill Sans" w:cs="Gill Sans"/>
        <w:color w:val="000000"/>
      </w:rPr>
      <w:t>Sunday Service Details</w:t>
    </w:r>
  </w:p>
  <w:p w14:paraId="5F3ACBA0" w14:textId="77777777" w:rsidR="00243DA5" w:rsidRDefault="0029679F">
    <w:pPr>
      <w:numPr>
        <w:ilvl w:val="0"/>
        <w:numId w:val="1"/>
      </w:numPr>
      <w:pBdr>
        <w:top w:val="nil"/>
        <w:left w:val="nil"/>
        <w:bottom w:val="nil"/>
        <w:right w:val="nil"/>
        <w:between w:val="nil"/>
      </w:pBdr>
      <w:tabs>
        <w:tab w:val="center" w:pos="4513"/>
        <w:tab w:val="right" w:pos="9026"/>
      </w:tabs>
    </w:pPr>
    <w:r>
      <w:rPr>
        <w:rFonts w:ascii="Gill Sans" w:eastAsia="Gill Sans" w:hAnsi="Gill Sans" w:cs="Gill Sans"/>
        <w:color w:val="000000"/>
      </w:rPr>
      <w:t>This Week</w:t>
    </w:r>
  </w:p>
  <w:p w14:paraId="6DA29DC0" w14:textId="77777777" w:rsidR="00243DA5" w:rsidRDefault="0029679F">
    <w:pPr>
      <w:numPr>
        <w:ilvl w:val="0"/>
        <w:numId w:val="1"/>
      </w:numPr>
      <w:pBdr>
        <w:top w:val="nil"/>
        <w:left w:val="nil"/>
        <w:bottom w:val="nil"/>
        <w:right w:val="nil"/>
        <w:between w:val="nil"/>
      </w:pBdr>
      <w:tabs>
        <w:tab w:val="center" w:pos="4513"/>
        <w:tab w:val="right" w:pos="9026"/>
      </w:tabs>
    </w:pPr>
    <w:r>
      <w:rPr>
        <w:rFonts w:ascii="Gill Sans" w:eastAsia="Gill Sans" w:hAnsi="Gill Sans" w:cs="Gill Sans"/>
        <w:color w:val="000000"/>
      </w:rPr>
      <w:t>Notices</w:t>
    </w:r>
  </w:p>
  <w:p w14:paraId="128ACCC8" w14:textId="77777777" w:rsidR="00243DA5" w:rsidRDefault="0029679F">
    <w:pPr>
      <w:numPr>
        <w:ilvl w:val="0"/>
        <w:numId w:val="1"/>
      </w:numPr>
      <w:pBdr>
        <w:top w:val="nil"/>
        <w:left w:val="nil"/>
        <w:bottom w:val="nil"/>
        <w:right w:val="nil"/>
        <w:between w:val="nil"/>
      </w:pBdr>
      <w:tabs>
        <w:tab w:val="center" w:pos="4513"/>
        <w:tab w:val="right" w:pos="9026"/>
      </w:tabs>
    </w:pPr>
    <w:r>
      <w:rPr>
        <w:rFonts w:ascii="Gill Sans" w:eastAsia="Gill Sans" w:hAnsi="Gill Sans" w:cs="Gill Sans"/>
        <w:color w:val="000000"/>
      </w:rPr>
      <w:t>Forthcoming Events</w:t>
    </w:r>
  </w:p>
  <w:p w14:paraId="71DEDC36" w14:textId="77777777" w:rsidR="00243DA5" w:rsidRDefault="00243DA5">
    <w:pPr>
      <w:pBdr>
        <w:top w:val="nil"/>
        <w:left w:val="nil"/>
        <w:bottom w:val="nil"/>
        <w:right w:val="nil"/>
        <w:between w:val="nil"/>
      </w:pBdr>
      <w:tabs>
        <w:tab w:val="center" w:pos="4513"/>
        <w:tab w:val="right" w:pos="9026"/>
      </w:tabs>
      <w:rPr>
        <w:rFonts w:ascii="Gill Sans" w:eastAsia="Gill Sans" w:hAnsi="Gill Sans" w:cs="Gill 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43A3"/>
    <w:multiLevelType w:val="multilevel"/>
    <w:tmpl w:val="0188F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B2B97"/>
    <w:multiLevelType w:val="hybridMultilevel"/>
    <w:tmpl w:val="DB30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2E1D9B"/>
    <w:multiLevelType w:val="hybridMultilevel"/>
    <w:tmpl w:val="7CBA8646"/>
    <w:lvl w:ilvl="0" w:tplc="A4DABB00">
      <w:numFmt w:val="bullet"/>
      <w:lvlText w:val="•"/>
      <w:lvlJc w:val="left"/>
      <w:pPr>
        <w:ind w:left="1080" w:hanging="72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662792">
    <w:abstractNumId w:val="0"/>
  </w:num>
  <w:num w:numId="2" w16cid:durableId="1370305401">
    <w:abstractNumId w:val="1"/>
  </w:num>
  <w:num w:numId="3" w16cid:durableId="190575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A5"/>
    <w:rsid w:val="00001ADE"/>
    <w:rsid w:val="000039B2"/>
    <w:rsid w:val="00003B6F"/>
    <w:rsid w:val="000061B5"/>
    <w:rsid w:val="000070A3"/>
    <w:rsid w:val="00007D21"/>
    <w:rsid w:val="0001037B"/>
    <w:rsid w:val="00010C83"/>
    <w:rsid w:val="0001204C"/>
    <w:rsid w:val="00015BC8"/>
    <w:rsid w:val="00020134"/>
    <w:rsid w:val="00022F80"/>
    <w:rsid w:val="00023830"/>
    <w:rsid w:val="000238C4"/>
    <w:rsid w:val="000275A4"/>
    <w:rsid w:val="00030524"/>
    <w:rsid w:val="000364DE"/>
    <w:rsid w:val="00037729"/>
    <w:rsid w:val="00040220"/>
    <w:rsid w:val="00040334"/>
    <w:rsid w:val="000467AF"/>
    <w:rsid w:val="00051FA4"/>
    <w:rsid w:val="00053BF2"/>
    <w:rsid w:val="00053F7D"/>
    <w:rsid w:val="0006165C"/>
    <w:rsid w:val="0006538B"/>
    <w:rsid w:val="000706AD"/>
    <w:rsid w:val="00076902"/>
    <w:rsid w:val="00082CD7"/>
    <w:rsid w:val="00085242"/>
    <w:rsid w:val="00090A24"/>
    <w:rsid w:val="00090A53"/>
    <w:rsid w:val="000940B1"/>
    <w:rsid w:val="000A4634"/>
    <w:rsid w:val="000A6A62"/>
    <w:rsid w:val="000B1DAC"/>
    <w:rsid w:val="000B37CC"/>
    <w:rsid w:val="000B4E0E"/>
    <w:rsid w:val="000B69C0"/>
    <w:rsid w:val="000B752F"/>
    <w:rsid w:val="000C1416"/>
    <w:rsid w:val="000C2CFF"/>
    <w:rsid w:val="000C4354"/>
    <w:rsid w:val="000C6AFC"/>
    <w:rsid w:val="000C7053"/>
    <w:rsid w:val="000C7D1D"/>
    <w:rsid w:val="000C7E25"/>
    <w:rsid w:val="000D3680"/>
    <w:rsid w:val="000D371B"/>
    <w:rsid w:val="000E02DA"/>
    <w:rsid w:val="000F0E6A"/>
    <w:rsid w:val="000F106F"/>
    <w:rsid w:val="000F137D"/>
    <w:rsid w:val="000F1B16"/>
    <w:rsid w:val="000F5AD9"/>
    <w:rsid w:val="000F756A"/>
    <w:rsid w:val="000F757F"/>
    <w:rsid w:val="00101056"/>
    <w:rsid w:val="0010312C"/>
    <w:rsid w:val="0010368F"/>
    <w:rsid w:val="00106179"/>
    <w:rsid w:val="00110594"/>
    <w:rsid w:val="00113CE9"/>
    <w:rsid w:val="00115F93"/>
    <w:rsid w:val="00117EDD"/>
    <w:rsid w:val="00125E75"/>
    <w:rsid w:val="001300DA"/>
    <w:rsid w:val="001301DD"/>
    <w:rsid w:val="00132A63"/>
    <w:rsid w:val="00134E0D"/>
    <w:rsid w:val="00137FFD"/>
    <w:rsid w:val="0014182D"/>
    <w:rsid w:val="00144888"/>
    <w:rsid w:val="00153745"/>
    <w:rsid w:val="00154E50"/>
    <w:rsid w:val="001561D9"/>
    <w:rsid w:val="001611B7"/>
    <w:rsid w:val="00165C3A"/>
    <w:rsid w:val="0017625D"/>
    <w:rsid w:val="00181198"/>
    <w:rsid w:val="0018181D"/>
    <w:rsid w:val="00182B03"/>
    <w:rsid w:val="00184C08"/>
    <w:rsid w:val="001937DF"/>
    <w:rsid w:val="001A04AB"/>
    <w:rsid w:val="001A45E4"/>
    <w:rsid w:val="001A75E2"/>
    <w:rsid w:val="001B46D1"/>
    <w:rsid w:val="001B4EA7"/>
    <w:rsid w:val="001B7B0D"/>
    <w:rsid w:val="001C0530"/>
    <w:rsid w:val="001C4031"/>
    <w:rsid w:val="001C5759"/>
    <w:rsid w:val="001D170C"/>
    <w:rsid w:val="001D2F1C"/>
    <w:rsid w:val="001D31ED"/>
    <w:rsid w:val="001D38EB"/>
    <w:rsid w:val="001D79BD"/>
    <w:rsid w:val="001D7C5B"/>
    <w:rsid w:val="001E1D6F"/>
    <w:rsid w:val="001E6823"/>
    <w:rsid w:val="001F1C31"/>
    <w:rsid w:val="001F1F25"/>
    <w:rsid w:val="001F3BAB"/>
    <w:rsid w:val="001F47DE"/>
    <w:rsid w:val="001F4E22"/>
    <w:rsid w:val="002008A7"/>
    <w:rsid w:val="00200C05"/>
    <w:rsid w:val="00202BF4"/>
    <w:rsid w:val="00212DBD"/>
    <w:rsid w:val="0021498E"/>
    <w:rsid w:val="00214B7E"/>
    <w:rsid w:val="00215486"/>
    <w:rsid w:val="0021598E"/>
    <w:rsid w:val="002218EB"/>
    <w:rsid w:val="00221ED3"/>
    <w:rsid w:val="00223931"/>
    <w:rsid w:val="00223AA0"/>
    <w:rsid w:val="00224937"/>
    <w:rsid w:val="00230074"/>
    <w:rsid w:val="00231F0F"/>
    <w:rsid w:val="00235846"/>
    <w:rsid w:val="0023778D"/>
    <w:rsid w:val="0024084B"/>
    <w:rsid w:val="00243DA5"/>
    <w:rsid w:val="00250F15"/>
    <w:rsid w:val="0025503B"/>
    <w:rsid w:val="00261514"/>
    <w:rsid w:val="00263439"/>
    <w:rsid w:val="00264336"/>
    <w:rsid w:val="00264481"/>
    <w:rsid w:val="00266946"/>
    <w:rsid w:val="00271B8B"/>
    <w:rsid w:val="002731BA"/>
    <w:rsid w:val="00273451"/>
    <w:rsid w:val="00274FB1"/>
    <w:rsid w:val="00277353"/>
    <w:rsid w:val="0027769A"/>
    <w:rsid w:val="00277D41"/>
    <w:rsid w:val="00281452"/>
    <w:rsid w:val="00281EEB"/>
    <w:rsid w:val="0028299C"/>
    <w:rsid w:val="00284053"/>
    <w:rsid w:val="002861C0"/>
    <w:rsid w:val="00287911"/>
    <w:rsid w:val="00291ABD"/>
    <w:rsid w:val="00291AC5"/>
    <w:rsid w:val="002943CB"/>
    <w:rsid w:val="0029679F"/>
    <w:rsid w:val="00296BF3"/>
    <w:rsid w:val="002A38F2"/>
    <w:rsid w:val="002A52AE"/>
    <w:rsid w:val="002A56D3"/>
    <w:rsid w:val="002B18EC"/>
    <w:rsid w:val="002B501C"/>
    <w:rsid w:val="002C0380"/>
    <w:rsid w:val="002C7CC3"/>
    <w:rsid w:val="002D27C3"/>
    <w:rsid w:val="002D723F"/>
    <w:rsid w:val="002E0CAF"/>
    <w:rsid w:val="002E2197"/>
    <w:rsid w:val="002E2408"/>
    <w:rsid w:val="002E2699"/>
    <w:rsid w:val="002E7943"/>
    <w:rsid w:val="002F06A7"/>
    <w:rsid w:val="002F3603"/>
    <w:rsid w:val="002F7E18"/>
    <w:rsid w:val="00304CD1"/>
    <w:rsid w:val="00314D36"/>
    <w:rsid w:val="00315C20"/>
    <w:rsid w:val="003207D1"/>
    <w:rsid w:val="00325FE1"/>
    <w:rsid w:val="00326C80"/>
    <w:rsid w:val="00336553"/>
    <w:rsid w:val="00336D5A"/>
    <w:rsid w:val="00343D97"/>
    <w:rsid w:val="003446EB"/>
    <w:rsid w:val="00357E0A"/>
    <w:rsid w:val="003654E2"/>
    <w:rsid w:val="00367A7B"/>
    <w:rsid w:val="0037114E"/>
    <w:rsid w:val="00375137"/>
    <w:rsid w:val="00377AA2"/>
    <w:rsid w:val="00382E8C"/>
    <w:rsid w:val="00384AAC"/>
    <w:rsid w:val="00387C7A"/>
    <w:rsid w:val="003952DA"/>
    <w:rsid w:val="00397270"/>
    <w:rsid w:val="003A1B13"/>
    <w:rsid w:val="003A5CF7"/>
    <w:rsid w:val="003B3721"/>
    <w:rsid w:val="003B4A1D"/>
    <w:rsid w:val="003C6D28"/>
    <w:rsid w:val="003C6D2C"/>
    <w:rsid w:val="003D2D05"/>
    <w:rsid w:val="003D3D75"/>
    <w:rsid w:val="003D4B58"/>
    <w:rsid w:val="003D4FDC"/>
    <w:rsid w:val="003E4306"/>
    <w:rsid w:val="003E798C"/>
    <w:rsid w:val="003F47F3"/>
    <w:rsid w:val="00401C48"/>
    <w:rsid w:val="00402887"/>
    <w:rsid w:val="00402AC4"/>
    <w:rsid w:val="00405DC5"/>
    <w:rsid w:val="00411559"/>
    <w:rsid w:val="00411BFD"/>
    <w:rsid w:val="00412E77"/>
    <w:rsid w:val="0041493B"/>
    <w:rsid w:val="00422502"/>
    <w:rsid w:val="004306D3"/>
    <w:rsid w:val="0043308C"/>
    <w:rsid w:val="00436C80"/>
    <w:rsid w:val="00436DDF"/>
    <w:rsid w:val="004428B7"/>
    <w:rsid w:val="00442BD6"/>
    <w:rsid w:val="0044305B"/>
    <w:rsid w:val="00444D60"/>
    <w:rsid w:val="004471AB"/>
    <w:rsid w:val="004506CB"/>
    <w:rsid w:val="00451E60"/>
    <w:rsid w:val="0045597B"/>
    <w:rsid w:val="00455CB4"/>
    <w:rsid w:val="0046434F"/>
    <w:rsid w:val="004655CD"/>
    <w:rsid w:val="00470F9F"/>
    <w:rsid w:val="00483FD6"/>
    <w:rsid w:val="00494438"/>
    <w:rsid w:val="004A4B32"/>
    <w:rsid w:val="004A4F3B"/>
    <w:rsid w:val="004B1C7B"/>
    <w:rsid w:val="004B3D41"/>
    <w:rsid w:val="004C07B9"/>
    <w:rsid w:val="004C525B"/>
    <w:rsid w:val="004C5503"/>
    <w:rsid w:val="004D0113"/>
    <w:rsid w:val="004D4338"/>
    <w:rsid w:val="004D5F04"/>
    <w:rsid w:val="004D6087"/>
    <w:rsid w:val="004E14AF"/>
    <w:rsid w:val="004E1D7A"/>
    <w:rsid w:val="004E2DCA"/>
    <w:rsid w:val="004F1ADD"/>
    <w:rsid w:val="0050323C"/>
    <w:rsid w:val="00507EC9"/>
    <w:rsid w:val="00513D70"/>
    <w:rsid w:val="005149DD"/>
    <w:rsid w:val="00515F75"/>
    <w:rsid w:val="00530B21"/>
    <w:rsid w:val="00533547"/>
    <w:rsid w:val="00535CBA"/>
    <w:rsid w:val="0054017D"/>
    <w:rsid w:val="00540FC7"/>
    <w:rsid w:val="005435E6"/>
    <w:rsid w:val="00547334"/>
    <w:rsid w:val="00551597"/>
    <w:rsid w:val="00552C5C"/>
    <w:rsid w:val="005540F2"/>
    <w:rsid w:val="00556136"/>
    <w:rsid w:val="0055625A"/>
    <w:rsid w:val="0055777C"/>
    <w:rsid w:val="005675E1"/>
    <w:rsid w:val="00570E08"/>
    <w:rsid w:val="00573117"/>
    <w:rsid w:val="00576EB3"/>
    <w:rsid w:val="00577FE0"/>
    <w:rsid w:val="005929A7"/>
    <w:rsid w:val="005930D9"/>
    <w:rsid w:val="005A4D30"/>
    <w:rsid w:val="005A5893"/>
    <w:rsid w:val="005A71C9"/>
    <w:rsid w:val="005C0B43"/>
    <w:rsid w:val="005C1138"/>
    <w:rsid w:val="005C164E"/>
    <w:rsid w:val="005C4B9A"/>
    <w:rsid w:val="005C4E67"/>
    <w:rsid w:val="005C6ABA"/>
    <w:rsid w:val="005D13AA"/>
    <w:rsid w:val="005D186B"/>
    <w:rsid w:val="005D253F"/>
    <w:rsid w:val="005D2EA2"/>
    <w:rsid w:val="005D36D8"/>
    <w:rsid w:val="005E0127"/>
    <w:rsid w:val="005E0DB2"/>
    <w:rsid w:val="005E0ECF"/>
    <w:rsid w:val="005E13EE"/>
    <w:rsid w:val="005E18A4"/>
    <w:rsid w:val="005E1BA6"/>
    <w:rsid w:val="005E34A4"/>
    <w:rsid w:val="005E46AE"/>
    <w:rsid w:val="00606BF6"/>
    <w:rsid w:val="0061043B"/>
    <w:rsid w:val="00610647"/>
    <w:rsid w:val="006148A7"/>
    <w:rsid w:val="00614D85"/>
    <w:rsid w:val="00614E36"/>
    <w:rsid w:val="00616223"/>
    <w:rsid w:val="00616976"/>
    <w:rsid w:val="006207BA"/>
    <w:rsid w:val="00630B9F"/>
    <w:rsid w:val="006361F7"/>
    <w:rsid w:val="00636B75"/>
    <w:rsid w:val="006419C9"/>
    <w:rsid w:val="00644EFB"/>
    <w:rsid w:val="006459E3"/>
    <w:rsid w:val="006471D6"/>
    <w:rsid w:val="0064757C"/>
    <w:rsid w:val="00652196"/>
    <w:rsid w:val="006537C1"/>
    <w:rsid w:val="00653A13"/>
    <w:rsid w:val="00660A2E"/>
    <w:rsid w:val="006615E4"/>
    <w:rsid w:val="00663127"/>
    <w:rsid w:val="00664480"/>
    <w:rsid w:val="00667037"/>
    <w:rsid w:val="00667D5B"/>
    <w:rsid w:val="00673ACB"/>
    <w:rsid w:val="006801C6"/>
    <w:rsid w:val="00681E0F"/>
    <w:rsid w:val="006909F2"/>
    <w:rsid w:val="006952E0"/>
    <w:rsid w:val="006A1DC8"/>
    <w:rsid w:val="006C3EA1"/>
    <w:rsid w:val="006C40FF"/>
    <w:rsid w:val="006E1A0C"/>
    <w:rsid w:val="006E3B4E"/>
    <w:rsid w:val="006E4AB6"/>
    <w:rsid w:val="006E50EB"/>
    <w:rsid w:val="006E6FA5"/>
    <w:rsid w:val="006F5835"/>
    <w:rsid w:val="00701785"/>
    <w:rsid w:val="00702832"/>
    <w:rsid w:val="0070457F"/>
    <w:rsid w:val="00704649"/>
    <w:rsid w:val="0070732C"/>
    <w:rsid w:val="00711AB4"/>
    <w:rsid w:val="007137CC"/>
    <w:rsid w:val="00716E24"/>
    <w:rsid w:val="007171F4"/>
    <w:rsid w:val="0072282E"/>
    <w:rsid w:val="007228AB"/>
    <w:rsid w:val="00725A12"/>
    <w:rsid w:val="00726ACE"/>
    <w:rsid w:val="00730237"/>
    <w:rsid w:val="007326DE"/>
    <w:rsid w:val="00732A9A"/>
    <w:rsid w:val="00733D30"/>
    <w:rsid w:val="00736C37"/>
    <w:rsid w:val="00740E08"/>
    <w:rsid w:val="007414A0"/>
    <w:rsid w:val="00742EF3"/>
    <w:rsid w:val="007458B7"/>
    <w:rsid w:val="0074718D"/>
    <w:rsid w:val="00750BD6"/>
    <w:rsid w:val="007513CC"/>
    <w:rsid w:val="0075204B"/>
    <w:rsid w:val="00755156"/>
    <w:rsid w:val="007612A1"/>
    <w:rsid w:val="00761E86"/>
    <w:rsid w:val="00761F10"/>
    <w:rsid w:val="00763D8B"/>
    <w:rsid w:val="0076463B"/>
    <w:rsid w:val="00765AC7"/>
    <w:rsid w:val="00774758"/>
    <w:rsid w:val="00777997"/>
    <w:rsid w:val="00784B2C"/>
    <w:rsid w:val="00786B46"/>
    <w:rsid w:val="0079302E"/>
    <w:rsid w:val="00796544"/>
    <w:rsid w:val="00796BC1"/>
    <w:rsid w:val="007A188A"/>
    <w:rsid w:val="007A1F95"/>
    <w:rsid w:val="007A5588"/>
    <w:rsid w:val="007A6F71"/>
    <w:rsid w:val="007B169D"/>
    <w:rsid w:val="007B2687"/>
    <w:rsid w:val="007B545B"/>
    <w:rsid w:val="007B69B9"/>
    <w:rsid w:val="007D4D2E"/>
    <w:rsid w:val="007D716A"/>
    <w:rsid w:val="007E079C"/>
    <w:rsid w:val="007E0D68"/>
    <w:rsid w:val="007E0D9E"/>
    <w:rsid w:val="007E22A7"/>
    <w:rsid w:val="007E5147"/>
    <w:rsid w:val="007E54B0"/>
    <w:rsid w:val="007E6718"/>
    <w:rsid w:val="007E6DE9"/>
    <w:rsid w:val="007F6FCB"/>
    <w:rsid w:val="00801B98"/>
    <w:rsid w:val="0081343A"/>
    <w:rsid w:val="008143AA"/>
    <w:rsid w:val="00815F75"/>
    <w:rsid w:val="0082188B"/>
    <w:rsid w:val="0082209F"/>
    <w:rsid w:val="0083309A"/>
    <w:rsid w:val="008343AB"/>
    <w:rsid w:val="008355D7"/>
    <w:rsid w:val="0083737B"/>
    <w:rsid w:val="0084242C"/>
    <w:rsid w:val="0084558A"/>
    <w:rsid w:val="00846638"/>
    <w:rsid w:val="00852532"/>
    <w:rsid w:val="00852719"/>
    <w:rsid w:val="008530FF"/>
    <w:rsid w:val="0085711A"/>
    <w:rsid w:val="00857480"/>
    <w:rsid w:val="0086039E"/>
    <w:rsid w:val="008612F5"/>
    <w:rsid w:val="00862602"/>
    <w:rsid w:val="008720AD"/>
    <w:rsid w:val="0087412F"/>
    <w:rsid w:val="00877606"/>
    <w:rsid w:val="0088568A"/>
    <w:rsid w:val="008A4E56"/>
    <w:rsid w:val="008B25EF"/>
    <w:rsid w:val="008B4C9B"/>
    <w:rsid w:val="008C4513"/>
    <w:rsid w:val="008D1F79"/>
    <w:rsid w:val="008D3B2F"/>
    <w:rsid w:val="008D59FD"/>
    <w:rsid w:val="008E1570"/>
    <w:rsid w:val="008E295B"/>
    <w:rsid w:val="008E420C"/>
    <w:rsid w:val="008E7940"/>
    <w:rsid w:val="008E7CC0"/>
    <w:rsid w:val="008F0031"/>
    <w:rsid w:val="008F3197"/>
    <w:rsid w:val="008F39AC"/>
    <w:rsid w:val="008F6B39"/>
    <w:rsid w:val="008F7216"/>
    <w:rsid w:val="00903D4A"/>
    <w:rsid w:val="0090525C"/>
    <w:rsid w:val="00905588"/>
    <w:rsid w:val="00910B11"/>
    <w:rsid w:val="009124C2"/>
    <w:rsid w:val="00916113"/>
    <w:rsid w:val="0091619C"/>
    <w:rsid w:val="00922777"/>
    <w:rsid w:val="009259FE"/>
    <w:rsid w:val="00941845"/>
    <w:rsid w:val="00950305"/>
    <w:rsid w:val="009529B6"/>
    <w:rsid w:val="009550A3"/>
    <w:rsid w:val="009616A9"/>
    <w:rsid w:val="009624C0"/>
    <w:rsid w:val="0096297C"/>
    <w:rsid w:val="00963079"/>
    <w:rsid w:val="009669E1"/>
    <w:rsid w:val="00970A86"/>
    <w:rsid w:val="00974890"/>
    <w:rsid w:val="00974F52"/>
    <w:rsid w:val="00975C41"/>
    <w:rsid w:val="0098062E"/>
    <w:rsid w:val="00980AB2"/>
    <w:rsid w:val="00994779"/>
    <w:rsid w:val="009A0905"/>
    <w:rsid w:val="009A275A"/>
    <w:rsid w:val="009A2FD4"/>
    <w:rsid w:val="009A3E5B"/>
    <w:rsid w:val="009A7CA3"/>
    <w:rsid w:val="009B0621"/>
    <w:rsid w:val="009B15DA"/>
    <w:rsid w:val="009B3C06"/>
    <w:rsid w:val="009B7B1C"/>
    <w:rsid w:val="009C211E"/>
    <w:rsid w:val="009C4BE1"/>
    <w:rsid w:val="009C523D"/>
    <w:rsid w:val="009C5B8D"/>
    <w:rsid w:val="009C6780"/>
    <w:rsid w:val="009C7601"/>
    <w:rsid w:val="009D06C2"/>
    <w:rsid w:val="009D1007"/>
    <w:rsid w:val="009D60AC"/>
    <w:rsid w:val="009D6EB0"/>
    <w:rsid w:val="009E0F1A"/>
    <w:rsid w:val="009E2D68"/>
    <w:rsid w:val="009E3201"/>
    <w:rsid w:val="009E37DF"/>
    <w:rsid w:val="009E4B21"/>
    <w:rsid w:val="009E6206"/>
    <w:rsid w:val="009F50F8"/>
    <w:rsid w:val="00A05E65"/>
    <w:rsid w:val="00A06DF8"/>
    <w:rsid w:val="00A13E1B"/>
    <w:rsid w:val="00A15C15"/>
    <w:rsid w:val="00A160D7"/>
    <w:rsid w:val="00A163DF"/>
    <w:rsid w:val="00A20E30"/>
    <w:rsid w:val="00A24F08"/>
    <w:rsid w:val="00A32F79"/>
    <w:rsid w:val="00A33E5C"/>
    <w:rsid w:val="00A403E9"/>
    <w:rsid w:val="00A405BB"/>
    <w:rsid w:val="00A40BDF"/>
    <w:rsid w:val="00A41D05"/>
    <w:rsid w:val="00A5479A"/>
    <w:rsid w:val="00A57222"/>
    <w:rsid w:val="00A57676"/>
    <w:rsid w:val="00A57787"/>
    <w:rsid w:val="00A57B0E"/>
    <w:rsid w:val="00A65B87"/>
    <w:rsid w:val="00A66BBA"/>
    <w:rsid w:val="00A71516"/>
    <w:rsid w:val="00A74871"/>
    <w:rsid w:val="00A764EF"/>
    <w:rsid w:val="00A77706"/>
    <w:rsid w:val="00A80529"/>
    <w:rsid w:val="00A82838"/>
    <w:rsid w:val="00A838F1"/>
    <w:rsid w:val="00A875C3"/>
    <w:rsid w:val="00A87756"/>
    <w:rsid w:val="00A9445D"/>
    <w:rsid w:val="00A94B2A"/>
    <w:rsid w:val="00A965FE"/>
    <w:rsid w:val="00A9704E"/>
    <w:rsid w:val="00A974F2"/>
    <w:rsid w:val="00A9778D"/>
    <w:rsid w:val="00A97EC1"/>
    <w:rsid w:val="00AA11E5"/>
    <w:rsid w:val="00AA6632"/>
    <w:rsid w:val="00AA6D80"/>
    <w:rsid w:val="00AB0632"/>
    <w:rsid w:val="00AB67C7"/>
    <w:rsid w:val="00AC03C9"/>
    <w:rsid w:val="00AC2A3D"/>
    <w:rsid w:val="00AC4154"/>
    <w:rsid w:val="00AC7A53"/>
    <w:rsid w:val="00AD0832"/>
    <w:rsid w:val="00AD5BE7"/>
    <w:rsid w:val="00AD7B38"/>
    <w:rsid w:val="00B04015"/>
    <w:rsid w:val="00B10920"/>
    <w:rsid w:val="00B11B23"/>
    <w:rsid w:val="00B16EA1"/>
    <w:rsid w:val="00B17280"/>
    <w:rsid w:val="00B240E2"/>
    <w:rsid w:val="00B253EE"/>
    <w:rsid w:val="00B25DBF"/>
    <w:rsid w:val="00B27296"/>
    <w:rsid w:val="00B319AA"/>
    <w:rsid w:val="00B32F60"/>
    <w:rsid w:val="00B42A40"/>
    <w:rsid w:val="00B43684"/>
    <w:rsid w:val="00B44048"/>
    <w:rsid w:val="00B448E6"/>
    <w:rsid w:val="00B56105"/>
    <w:rsid w:val="00B602C3"/>
    <w:rsid w:val="00B63C0F"/>
    <w:rsid w:val="00B66061"/>
    <w:rsid w:val="00B67ECB"/>
    <w:rsid w:val="00B70A07"/>
    <w:rsid w:val="00B70BCC"/>
    <w:rsid w:val="00B736FA"/>
    <w:rsid w:val="00B743F3"/>
    <w:rsid w:val="00B77D60"/>
    <w:rsid w:val="00B83D36"/>
    <w:rsid w:val="00B90C5B"/>
    <w:rsid w:val="00B920D6"/>
    <w:rsid w:val="00B96A8F"/>
    <w:rsid w:val="00BA0B7D"/>
    <w:rsid w:val="00BA513D"/>
    <w:rsid w:val="00BA6594"/>
    <w:rsid w:val="00BA6708"/>
    <w:rsid w:val="00BC3180"/>
    <w:rsid w:val="00BC68F1"/>
    <w:rsid w:val="00BD05A1"/>
    <w:rsid w:val="00BD0EA5"/>
    <w:rsid w:val="00BD0FEE"/>
    <w:rsid w:val="00BD1601"/>
    <w:rsid w:val="00BD3200"/>
    <w:rsid w:val="00BE1CAD"/>
    <w:rsid w:val="00BE3086"/>
    <w:rsid w:val="00BE6797"/>
    <w:rsid w:val="00BE7E0C"/>
    <w:rsid w:val="00BF5593"/>
    <w:rsid w:val="00C01333"/>
    <w:rsid w:val="00C07C30"/>
    <w:rsid w:val="00C163D9"/>
    <w:rsid w:val="00C1794D"/>
    <w:rsid w:val="00C2023F"/>
    <w:rsid w:val="00C21A08"/>
    <w:rsid w:val="00C23291"/>
    <w:rsid w:val="00C239EF"/>
    <w:rsid w:val="00C2613F"/>
    <w:rsid w:val="00C26FD3"/>
    <w:rsid w:val="00C2713B"/>
    <w:rsid w:val="00C2776C"/>
    <w:rsid w:val="00C302B3"/>
    <w:rsid w:val="00C30962"/>
    <w:rsid w:val="00C3287E"/>
    <w:rsid w:val="00C32F13"/>
    <w:rsid w:val="00C33B84"/>
    <w:rsid w:val="00C34525"/>
    <w:rsid w:val="00C35E10"/>
    <w:rsid w:val="00C37A4D"/>
    <w:rsid w:val="00C51933"/>
    <w:rsid w:val="00C55989"/>
    <w:rsid w:val="00C5628E"/>
    <w:rsid w:val="00C57DFD"/>
    <w:rsid w:val="00C60615"/>
    <w:rsid w:val="00C6148B"/>
    <w:rsid w:val="00C61958"/>
    <w:rsid w:val="00C6217E"/>
    <w:rsid w:val="00C641E3"/>
    <w:rsid w:val="00C650DF"/>
    <w:rsid w:val="00C76D09"/>
    <w:rsid w:val="00C7772F"/>
    <w:rsid w:val="00C84E25"/>
    <w:rsid w:val="00C85116"/>
    <w:rsid w:val="00C870A6"/>
    <w:rsid w:val="00C94732"/>
    <w:rsid w:val="00C94C99"/>
    <w:rsid w:val="00C962D6"/>
    <w:rsid w:val="00C97131"/>
    <w:rsid w:val="00CA5B34"/>
    <w:rsid w:val="00CA6884"/>
    <w:rsid w:val="00CB1BB9"/>
    <w:rsid w:val="00CB7ADD"/>
    <w:rsid w:val="00CC0512"/>
    <w:rsid w:val="00CC0820"/>
    <w:rsid w:val="00CC08E5"/>
    <w:rsid w:val="00CC4EC7"/>
    <w:rsid w:val="00CC5E63"/>
    <w:rsid w:val="00CC6006"/>
    <w:rsid w:val="00CC6904"/>
    <w:rsid w:val="00CC6A1A"/>
    <w:rsid w:val="00CE703A"/>
    <w:rsid w:val="00CF2C5C"/>
    <w:rsid w:val="00D00358"/>
    <w:rsid w:val="00D061E3"/>
    <w:rsid w:val="00D15683"/>
    <w:rsid w:val="00D2030B"/>
    <w:rsid w:val="00D229AA"/>
    <w:rsid w:val="00D248DB"/>
    <w:rsid w:val="00D2658C"/>
    <w:rsid w:val="00D27C28"/>
    <w:rsid w:val="00D37536"/>
    <w:rsid w:val="00D41048"/>
    <w:rsid w:val="00D42171"/>
    <w:rsid w:val="00D47A5C"/>
    <w:rsid w:val="00D525C3"/>
    <w:rsid w:val="00D550DA"/>
    <w:rsid w:val="00D574DC"/>
    <w:rsid w:val="00D60075"/>
    <w:rsid w:val="00D615B1"/>
    <w:rsid w:val="00D61EA6"/>
    <w:rsid w:val="00D63B23"/>
    <w:rsid w:val="00D63DDA"/>
    <w:rsid w:val="00D706DA"/>
    <w:rsid w:val="00D71A0D"/>
    <w:rsid w:val="00D746C1"/>
    <w:rsid w:val="00D75E0A"/>
    <w:rsid w:val="00D8013E"/>
    <w:rsid w:val="00D81358"/>
    <w:rsid w:val="00D81386"/>
    <w:rsid w:val="00D82D68"/>
    <w:rsid w:val="00D83969"/>
    <w:rsid w:val="00D85B9A"/>
    <w:rsid w:val="00D85CCA"/>
    <w:rsid w:val="00D90AE0"/>
    <w:rsid w:val="00D90E99"/>
    <w:rsid w:val="00D921F3"/>
    <w:rsid w:val="00D94F87"/>
    <w:rsid w:val="00D95187"/>
    <w:rsid w:val="00DA538C"/>
    <w:rsid w:val="00DA69C1"/>
    <w:rsid w:val="00DB0A10"/>
    <w:rsid w:val="00DB3694"/>
    <w:rsid w:val="00DC3EBF"/>
    <w:rsid w:val="00DC6473"/>
    <w:rsid w:val="00DC73A9"/>
    <w:rsid w:val="00DD1162"/>
    <w:rsid w:val="00DD2530"/>
    <w:rsid w:val="00DD4EF7"/>
    <w:rsid w:val="00DD76EB"/>
    <w:rsid w:val="00DE0287"/>
    <w:rsid w:val="00DE2F77"/>
    <w:rsid w:val="00DE7062"/>
    <w:rsid w:val="00DF06AE"/>
    <w:rsid w:val="00DF4479"/>
    <w:rsid w:val="00DF6E31"/>
    <w:rsid w:val="00E0441F"/>
    <w:rsid w:val="00E176FC"/>
    <w:rsid w:val="00E20CE3"/>
    <w:rsid w:val="00E21979"/>
    <w:rsid w:val="00E261C4"/>
    <w:rsid w:val="00E30880"/>
    <w:rsid w:val="00E3299A"/>
    <w:rsid w:val="00E32C0E"/>
    <w:rsid w:val="00E3503D"/>
    <w:rsid w:val="00E36A42"/>
    <w:rsid w:val="00E4305E"/>
    <w:rsid w:val="00E43C22"/>
    <w:rsid w:val="00E4437E"/>
    <w:rsid w:val="00E46E3F"/>
    <w:rsid w:val="00E5044E"/>
    <w:rsid w:val="00E51931"/>
    <w:rsid w:val="00E51DF2"/>
    <w:rsid w:val="00E572C0"/>
    <w:rsid w:val="00E618A1"/>
    <w:rsid w:val="00E6430B"/>
    <w:rsid w:val="00E64C0A"/>
    <w:rsid w:val="00E76872"/>
    <w:rsid w:val="00E84489"/>
    <w:rsid w:val="00E8549C"/>
    <w:rsid w:val="00E854E9"/>
    <w:rsid w:val="00E87169"/>
    <w:rsid w:val="00E927BA"/>
    <w:rsid w:val="00E969A4"/>
    <w:rsid w:val="00EA1961"/>
    <w:rsid w:val="00EA3403"/>
    <w:rsid w:val="00EB22F4"/>
    <w:rsid w:val="00EB3926"/>
    <w:rsid w:val="00EB64BC"/>
    <w:rsid w:val="00EC207F"/>
    <w:rsid w:val="00ED5CED"/>
    <w:rsid w:val="00ED5F0E"/>
    <w:rsid w:val="00ED6A2C"/>
    <w:rsid w:val="00EE0881"/>
    <w:rsid w:val="00EE1133"/>
    <w:rsid w:val="00EE439C"/>
    <w:rsid w:val="00EE64F4"/>
    <w:rsid w:val="00EF0C61"/>
    <w:rsid w:val="00EF2DA2"/>
    <w:rsid w:val="00EF7700"/>
    <w:rsid w:val="00F14C52"/>
    <w:rsid w:val="00F2234D"/>
    <w:rsid w:val="00F337EE"/>
    <w:rsid w:val="00F3614F"/>
    <w:rsid w:val="00F41D4B"/>
    <w:rsid w:val="00F44058"/>
    <w:rsid w:val="00F52B1D"/>
    <w:rsid w:val="00F55E73"/>
    <w:rsid w:val="00F55FEE"/>
    <w:rsid w:val="00F56B67"/>
    <w:rsid w:val="00F60A2E"/>
    <w:rsid w:val="00F6317F"/>
    <w:rsid w:val="00F7154E"/>
    <w:rsid w:val="00F73136"/>
    <w:rsid w:val="00F73C81"/>
    <w:rsid w:val="00F76E67"/>
    <w:rsid w:val="00F776CB"/>
    <w:rsid w:val="00F80CE1"/>
    <w:rsid w:val="00F82D0F"/>
    <w:rsid w:val="00F86133"/>
    <w:rsid w:val="00F87C54"/>
    <w:rsid w:val="00F93EAC"/>
    <w:rsid w:val="00F940B0"/>
    <w:rsid w:val="00FA2034"/>
    <w:rsid w:val="00FA4B6C"/>
    <w:rsid w:val="00FA7A21"/>
    <w:rsid w:val="00FB6243"/>
    <w:rsid w:val="00FB6C1D"/>
    <w:rsid w:val="00FC3A20"/>
    <w:rsid w:val="00FC4605"/>
    <w:rsid w:val="00FC7374"/>
    <w:rsid w:val="00FC7838"/>
    <w:rsid w:val="00FD1F9C"/>
    <w:rsid w:val="00FD2DD8"/>
    <w:rsid w:val="00FD3D20"/>
    <w:rsid w:val="00FD6740"/>
    <w:rsid w:val="00FD6F42"/>
    <w:rsid w:val="00FD7439"/>
    <w:rsid w:val="00FE529F"/>
    <w:rsid w:val="00FE598F"/>
    <w:rsid w:val="00FF2FD0"/>
    <w:rsid w:val="00FF4C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A006"/>
  <w15:docId w15:val="{1D1E649B-7D4D-4AEC-914E-76826F10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8A"/>
    <w:rPr>
      <w:rFonts w:ascii="Gill Sans MT" w:eastAsia="Times New Roman" w:hAnsi="Gill Sans MT" w:cs="Times New Roman"/>
    </w:rPr>
  </w:style>
  <w:style w:type="paragraph" w:styleId="Heading1">
    <w:name w:val="heading 1"/>
    <w:basedOn w:val="Normal"/>
    <w:next w:val="Normal"/>
    <w:link w:val="Heading1Char"/>
    <w:uiPriority w:val="9"/>
    <w:qFormat/>
    <w:rsid w:val="00E553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C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401D4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E73B73"/>
    <w:rPr>
      <w:color w:val="0563C1" w:themeColor="hyperlink"/>
      <w:u w:val="single"/>
    </w:rPr>
  </w:style>
  <w:style w:type="paragraph" w:customStyle="1" w:styleId="Sectionheader">
    <w:name w:val="Section header"/>
    <w:basedOn w:val="Normal"/>
    <w:qFormat/>
    <w:rsid w:val="00E73B73"/>
    <w:pPr>
      <w:jc w:val="both"/>
    </w:pPr>
    <w:rPr>
      <w:b/>
      <w:sz w:val="36"/>
      <w:szCs w:val="36"/>
    </w:rPr>
  </w:style>
  <w:style w:type="paragraph" w:styleId="NormalWeb">
    <w:name w:val="Normal (Web)"/>
    <w:basedOn w:val="Normal"/>
    <w:uiPriority w:val="99"/>
    <w:unhideWhenUsed/>
    <w:rsid w:val="00E73B73"/>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FE1A96"/>
    <w:pPr>
      <w:tabs>
        <w:tab w:val="center" w:pos="4513"/>
        <w:tab w:val="right" w:pos="9026"/>
      </w:tabs>
    </w:pPr>
  </w:style>
  <w:style w:type="character" w:customStyle="1" w:styleId="HeaderChar">
    <w:name w:val="Header Char"/>
    <w:basedOn w:val="DefaultParagraphFont"/>
    <w:link w:val="Header"/>
    <w:uiPriority w:val="99"/>
    <w:rsid w:val="00FE1A96"/>
    <w:rPr>
      <w:rFonts w:ascii="Gill Sans MT" w:eastAsia="Times New Roman" w:hAnsi="Gill Sans MT" w:cs="Times New Roman"/>
      <w:sz w:val="28"/>
      <w:szCs w:val="28"/>
      <w:lang w:val="en-US"/>
    </w:rPr>
  </w:style>
  <w:style w:type="paragraph" w:styleId="Footer">
    <w:name w:val="footer"/>
    <w:basedOn w:val="Normal"/>
    <w:link w:val="FooterChar"/>
    <w:uiPriority w:val="99"/>
    <w:unhideWhenUsed/>
    <w:rsid w:val="00FE1A96"/>
    <w:pPr>
      <w:tabs>
        <w:tab w:val="center" w:pos="4513"/>
        <w:tab w:val="right" w:pos="9026"/>
      </w:tabs>
    </w:pPr>
  </w:style>
  <w:style w:type="character" w:customStyle="1" w:styleId="FooterChar">
    <w:name w:val="Footer Char"/>
    <w:basedOn w:val="DefaultParagraphFont"/>
    <w:link w:val="Footer"/>
    <w:uiPriority w:val="99"/>
    <w:rsid w:val="00FE1A96"/>
    <w:rPr>
      <w:rFonts w:ascii="Gill Sans MT" w:eastAsia="Times New Roman" w:hAnsi="Gill Sans MT" w:cs="Times New Roman"/>
      <w:sz w:val="28"/>
      <w:szCs w:val="28"/>
      <w:lang w:val="en-US"/>
    </w:rPr>
  </w:style>
  <w:style w:type="character" w:customStyle="1" w:styleId="UnresolvedMention1">
    <w:name w:val="Unresolved Mention1"/>
    <w:basedOn w:val="DefaultParagraphFont"/>
    <w:uiPriority w:val="99"/>
    <w:semiHidden/>
    <w:unhideWhenUsed/>
    <w:rsid w:val="00703739"/>
    <w:rPr>
      <w:color w:val="605E5C"/>
      <w:shd w:val="clear" w:color="auto" w:fill="E1DFDD"/>
    </w:rPr>
  </w:style>
  <w:style w:type="character" w:styleId="FollowedHyperlink">
    <w:name w:val="FollowedHyperlink"/>
    <w:basedOn w:val="DefaultParagraphFont"/>
    <w:uiPriority w:val="99"/>
    <w:semiHidden/>
    <w:unhideWhenUsed/>
    <w:rsid w:val="0073200A"/>
    <w:rPr>
      <w:color w:val="954F72" w:themeColor="followedHyperlink"/>
      <w:u w:val="single"/>
    </w:rPr>
  </w:style>
  <w:style w:type="character" w:customStyle="1" w:styleId="il">
    <w:name w:val="il"/>
    <w:basedOn w:val="DefaultParagraphFont"/>
    <w:rsid w:val="005C1530"/>
  </w:style>
  <w:style w:type="paragraph" w:styleId="ListParagraph">
    <w:name w:val="List Paragraph"/>
    <w:basedOn w:val="Normal"/>
    <w:uiPriority w:val="34"/>
    <w:qFormat/>
    <w:rsid w:val="005C2D6C"/>
    <w:pPr>
      <w:ind w:left="720"/>
      <w:contextualSpacing/>
    </w:pPr>
  </w:style>
  <w:style w:type="character" w:customStyle="1" w:styleId="UnresolvedMention2">
    <w:name w:val="Unresolved Mention2"/>
    <w:basedOn w:val="DefaultParagraphFont"/>
    <w:uiPriority w:val="99"/>
    <w:semiHidden/>
    <w:unhideWhenUsed/>
    <w:rsid w:val="001D4E38"/>
    <w:rPr>
      <w:color w:val="605E5C"/>
      <w:shd w:val="clear" w:color="auto" w:fill="E1DFDD"/>
    </w:rPr>
  </w:style>
  <w:style w:type="paragraph" w:styleId="BalloonText">
    <w:name w:val="Balloon Text"/>
    <w:basedOn w:val="Normal"/>
    <w:link w:val="BalloonTextChar"/>
    <w:uiPriority w:val="99"/>
    <w:semiHidden/>
    <w:unhideWhenUsed/>
    <w:rsid w:val="000D7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E27"/>
    <w:rPr>
      <w:rFonts w:ascii="Segoe UI" w:eastAsia="Times New Roman" w:hAnsi="Segoe UI" w:cs="Segoe UI"/>
      <w:sz w:val="18"/>
      <w:szCs w:val="18"/>
    </w:rPr>
  </w:style>
  <w:style w:type="character" w:customStyle="1" w:styleId="UnresolvedMention3">
    <w:name w:val="Unresolved Mention3"/>
    <w:basedOn w:val="DefaultParagraphFont"/>
    <w:uiPriority w:val="99"/>
    <w:semiHidden/>
    <w:unhideWhenUsed/>
    <w:rsid w:val="00155AE4"/>
    <w:rPr>
      <w:color w:val="605E5C"/>
      <w:shd w:val="clear" w:color="auto" w:fill="E1DFDD"/>
    </w:rPr>
  </w:style>
  <w:style w:type="character" w:customStyle="1" w:styleId="UnresolvedMention4">
    <w:name w:val="Unresolved Mention4"/>
    <w:basedOn w:val="DefaultParagraphFont"/>
    <w:uiPriority w:val="99"/>
    <w:semiHidden/>
    <w:unhideWhenUsed/>
    <w:rsid w:val="003D3E47"/>
    <w:rPr>
      <w:color w:val="605E5C"/>
      <w:shd w:val="clear" w:color="auto" w:fill="E1DFDD"/>
    </w:rPr>
  </w:style>
  <w:style w:type="character" w:customStyle="1" w:styleId="vlcaps">
    <w:name w:val="vlcaps"/>
    <w:basedOn w:val="DefaultParagraphFont"/>
    <w:rsid w:val="00E46553"/>
  </w:style>
  <w:style w:type="character" w:customStyle="1" w:styleId="vlall">
    <w:name w:val="vlall"/>
    <w:basedOn w:val="DefaultParagraphFont"/>
    <w:rsid w:val="00E46553"/>
  </w:style>
  <w:style w:type="character" w:customStyle="1" w:styleId="UnresolvedMention5">
    <w:name w:val="Unresolved Mention5"/>
    <w:basedOn w:val="DefaultParagraphFont"/>
    <w:uiPriority w:val="99"/>
    <w:semiHidden/>
    <w:unhideWhenUsed/>
    <w:rsid w:val="007A51BB"/>
    <w:rPr>
      <w:color w:val="605E5C"/>
      <w:shd w:val="clear" w:color="auto" w:fill="E1DFDD"/>
    </w:rPr>
  </w:style>
  <w:style w:type="paragraph" w:customStyle="1" w:styleId="Default">
    <w:name w:val="Default"/>
    <w:rsid w:val="00EF6412"/>
    <w:pPr>
      <w:autoSpaceDE w:val="0"/>
      <w:autoSpaceDN w:val="0"/>
      <w:adjustRightInd w:val="0"/>
    </w:pPr>
    <w:rPr>
      <w:rFonts w:ascii="Gill Sans MT" w:hAnsi="Gill Sans MT" w:cs="Gill Sans MT"/>
      <w:color w:val="000000"/>
      <w:sz w:val="24"/>
      <w:szCs w:val="24"/>
    </w:rPr>
  </w:style>
  <w:style w:type="character" w:customStyle="1" w:styleId="UnresolvedMention6">
    <w:name w:val="Unresolved Mention6"/>
    <w:basedOn w:val="DefaultParagraphFont"/>
    <w:uiPriority w:val="99"/>
    <w:semiHidden/>
    <w:unhideWhenUsed/>
    <w:rsid w:val="00F52E2C"/>
    <w:rPr>
      <w:color w:val="605E5C"/>
      <w:shd w:val="clear" w:color="auto" w:fill="E1DFDD"/>
    </w:rPr>
  </w:style>
  <w:style w:type="character" w:customStyle="1" w:styleId="UnresolvedMention7">
    <w:name w:val="Unresolved Mention7"/>
    <w:basedOn w:val="DefaultParagraphFont"/>
    <w:uiPriority w:val="99"/>
    <w:semiHidden/>
    <w:unhideWhenUsed/>
    <w:rsid w:val="00257C1F"/>
    <w:rPr>
      <w:color w:val="605E5C"/>
      <w:shd w:val="clear" w:color="auto" w:fill="E1DFDD"/>
    </w:rPr>
  </w:style>
  <w:style w:type="character" w:customStyle="1" w:styleId="UnresolvedMention8">
    <w:name w:val="Unresolved Mention8"/>
    <w:basedOn w:val="DefaultParagraphFont"/>
    <w:uiPriority w:val="99"/>
    <w:semiHidden/>
    <w:unhideWhenUsed/>
    <w:rsid w:val="00BF3E2A"/>
    <w:rPr>
      <w:color w:val="605E5C"/>
      <w:shd w:val="clear" w:color="auto" w:fill="E1DFDD"/>
    </w:rPr>
  </w:style>
  <w:style w:type="character" w:customStyle="1" w:styleId="UnresolvedMention9">
    <w:name w:val="Unresolved Mention9"/>
    <w:basedOn w:val="DefaultParagraphFont"/>
    <w:uiPriority w:val="99"/>
    <w:semiHidden/>
    <w:unhideWhenUsed/>
    <w:rsid w:val="00FA3E15"/>
    <w:rPr>
      <w:color w:val="605E5C"/>
      <w:shd w:val="clear" w:color="auto" w:fill="E1DFDD"/>
    </w:rPr>
  </w:style>
  <w:style w:type="paragraph" w:styleId="NoSpacing">
    <w:name w:val="No Spacing"/>
    <w:uiPriority w:val="1"/>
    <w:qFormat/>
    <w:rsid w:val="00A635A4"/>
    <w:rPr>
      <w:rFonts w:ascii="Gill Sans MT" w:eastAsia="Times New Roman" w:hAnsi="Gill Sans MT" w:cs="Times New Roman"/>
    </w:rPr>
  </w:style>
  <w:style w:type="paragraph" w:customStyle="1" w:styleId="ve1">
    <w:name w:val="ve1"/>
    <w:basedOn w:val="Normal"/>
    <w:rsid w:val="00F50A16"/>
    <w:pPr>
      <w:spacing w:before="100" w:beforeAutospacing="1" w:after="100" w:afterAutospacing="1"/>
    </w:pPr>
    <w:rPr>
      <w:rFonts w:ascii="Times New Roman" w:hAnsi="Times New Roman"/>
      <w:sz w:val="24"/>
      <w:szCs w:val="24"/>
    </w:rPr>
  </w:style>
  <w:style w:type="paragraph" w:customStyle="1" w:styleId="vein">
    <w:name w:val="vein"/>
    <w:basedOn w:val="Normal"/>
    <w:rsid w:val="00F50A16"/>
    <w:pPr>
      <w:spacing w:before="100" w:beforeAutospacing="1" w:after="100" w:afterAutospacing="1"/>
    </w:pPr>
    <w:rPr>
      <w:rFonts w:ascii="Times New Roman" w:hAnsi="Times New Roman"/>
      <w:sz w:val="24"/>
      <w:szCs w:val="24"/>
    </w:rPr>
  </w:style>
  <w:style w:type="paragraph" w:customStyle="1" w:styleId="txt">
    <w:name w:val="txt"/>
    <w:basedOn w:val="Normal"/>
    <w:rsid w:val="00F50A16"/>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50A16"/>
    <w:rPr>
      <w:i/>
      <w:iCs/>
    </w:rPr>
  </w:style>
  <w:style w:type="character" w:customStyle="1" w:styleId="UnresolvedMention10">
    <w:name w:val="Unresolved Mention10"/>
    <w:basedOn w:val="DefaultParagraphFont"/>
    <w:uiPriority w:val="99"/>
    <w:semiHidden/>
    <w:unhideWhenUsed/>
    <w:rsid w:val="00E479BD"/>
    <w:rPr>
      <w:color w:val="605E5C"/>
      <w:shd w:val="clear" w:color="auto" w:fill="E1DFDD"/>
    </w:rPr>
  </w:style>
  <w:style w:type="character" w:customStyle="1" w:styleId="UnresolvedMention11">
    <w:name w:val="Unresolved Mention11"/>
    <w:basedOn w:val="DefaultParagraphFont"/>
    <w:uiPriority w:val="99"/>
    <w:semiHidden/>
    <w:unhideWhenUsed/>
    <w:rsid w:val="00810ECA"/>
    <w:rPr>
      <w:color w:val="605E5C"/>
      <w:shd w:val="clear" w:color="auto" w:fill="E1DFDD"/>
    </w:rPr>
  </w:style>
  <w:style w:type="character" w:customStyle="1" w:styleId="Heading4Char">
    <w:name w:val="Heading 4 Char"/>
    <w:basedOn w:val="DefaultParagraphFont"/>
    <w:link w:val="Heading4"/>
    <w:uiPriority w:val="9"/>
    <w:rsid w:val="00401D4D"/>
    <w:rPr>
      <w:rFonts w:asciiTheme="majorHAnsi" w:eastAsiaTheme="majorEastAsia" w:hAnsiTheme="majorHAnsi" w:cstheme="majorBidi"/>
      <w:i/>
      <w:iCs/>
      <w:color w:val="2E74B5" w:themeColor="accent1" w:themeShade="BF"/>
      <w:sz w:val="28"/>
      <w:szCs w:val="28"/>
    </w:rPr>
  </w:style>
  <w:style w:type="character" w:customStyle="1" w:styleId="UnresolvedMention12">
    <w:name w:val="Unresolved Mention12"/>
    <w:basedOn w:val="DefaultParagraphFont"/>
    <w:uiPriority w:val="99"/>
    <w:semiHidden/>
    <w:unhideWhenUsed/>
    <w:rsid w:val="00832B14"/>
    <w:rPr>
      <w:color w:val="605E5C"/>
      <w:shd w:val="clear" w:color="auto" w:fill="E1DFDD"/>
    </w:rPr>
  </w:style>
  <w:style w:type="character" w:customStyle="1" w:styleId="UnresolvedMention13">
    <w:name w:val="Unresolved Mention13"/>
    <w:basedOn w:val="DefaultParagraphFont"/>
    <w:uiPriority w:val="99"/>
    <w:semiHidden/>
    <w:unhideWhenUsed/>
    <w:rsid w:val="004C7E27"/>
    <w:rPr>
      <w:color w:val="605E5C"/>
      <w:shd w:val="clear" w:color="auto" w:fill="E1DFDD"/>
    </w:rPr>
  </w:style>
  <w:style w:type="character" w:customStyle="1" w:styleId="UnresolvedMention14">
    <w:name w:val="Unresolved Mention14"/>
    <w:basedOn w:val="DefaultParagraphFont"/>
    <w:uiPriority w:val="99"/>
    <w:semiHidden/>
    <w:unhideWhenUsed/>
    <w:rsid w:val="005779D9"/>
    <w:rPr>
      <w:color w:val="605E5C"/>
      <w:shd w:val="clear" w:color="auto" w:fill="E1DFDD"/>
    </w:rPr>
  </w:style>
  <w:style w:type="character" w:customStyle="1" w:styleId="UnresolvedMention15">
    <w:name w:val="Unresolved Mention15"/>
    <w:basedOn w:val="DefaultParagraphFont"/>
    <w:uiPriority w:val="99"/>
    <w:semiHidden/>
    <w:unhideWhenUsed/>
    <w:rsid w:val="00FB772B"/>
    <w:rPr>
      <w:color w:val="605E5C"/>
      <w:shd w:val="clear" w:color="auto" w:fill="E1DFDD"/>
    </w:rPr>
  </w:style>
  <w:style w:type="character" w:customStyle="1" w:styleId="Heading2Char">
    <w:name w:val="Heading 2 Char"/>
    <w:basedOn w:val="DefaultParagraphFont"/>
    <w:link w:val="Heading2"/>
    <w:uiPriority w:val="9"/>
    <w:semiHidden/>
    <w:rsid w:val="00910C1D"/>
    <w:rPr>
      <w:rFonts w:asciiTheme="majorHAnsi" w:eastAsiaTheme="majorEastAsia" w:hAnsiTheme="majorHAnsi" w:cstheme="majorBidi"/>
      <w:color w:val="2E74B5" w:themeColor="accent1" w:themeShade="BF"/>
      <w:sz w:val="26"/>
      <w:szCs w:val="26"/>
    </w:rPr>
  </w:style>
  <w:style w:type="character" w:customStyle="1" w:styleId="UnresolvedMention16">
    <w:name w:val="Unresolved Mention16"/>
    <w:basedOn w:val="DefaultParagraphFont"/>
    <w:uiPriority w:val="99"/>
    <w:semiHidden/>
    <w:unhideWhenUsed/>
    <w:rsid w:val="002364DD"/>
    <w:rPr>
      <w:color w:val="605E5C"/>
      <w:shd w:val="clear" w:color="auto" w:fill="E1DFDD"/>
    </w:rPr>
  </w:style>
  <w:style w:type="character" w:customStyle="1" w:styleId="UnresolvedMention17">
    <w:name w:val="Unresolved Mention17"/>
    <w:basedOn w:val="DefaultParagraphFont"/>
    <w:uiPriority w:val="99"/>
    <w:semiHidden/>
    <w:unhideWhenUsed/>
    <w:rsid w:val="007D66CA"/>
    <w:rPr>
      <w:color w:val="605E5C"/>
      <w:shd w:val="clear" w:color="auto" w:fill="E1DFDD"/>
    </w:rPr>
  </w:style>
  <w:style w:type="character" w:customStyle="1" w:styleId="UnresolvedMention18">
    <w:name w:val="Unresolved Mention18"/>
    <w:basedOn w:val="DefaultParagraphFont"/>
    <w:uiPriority w:val="99"/>
    <w:semiHidden/>
    <w:unhideWhenUsed/>
    <w:rsid w:val="005568FC"/>
    <w:rPr>
      <w:color w:val="605E5C"/>
      <w:shd w:val="clear" w:color="auto" w:fill="E1DFDD"/>
    </w:rPr>
  </w:style>
  <w:style w:type="character" w:customStyle="1" w:styleId="UnresolvedMention19">
    <w:name w:val="Unresolved Mention19"/>
    <w:basedOn w:val="DefaultParagraphFont"/>
    <w:uiPriority w:val="99"/>
    <w:semiHidden/>
    <w:unhideWhenUsed/>
    <w:rsid w:val="00B91978"/>
    <w:rPr>
      <w:color w:val="605E5C"/>
      <w:shd w:val="clear" w:color="auto" w:fill="E1DFDD"/>
    </w:rPr>
  </w:style>
  <w:style w:type="character" w:customStyle="1" w:styleId="UnresolvedMention20">
    <w:name w:val="Unresolved Mention20"/>
    <w:basedOn w:val="DefaultParagraphFont"/>
    <w:uiPriority w:val="99"/>
    <w:semiHidden/>
    <w:unhideWhenUsed/>
    <w:rsid w:val="004B5175"/>
    <w:rPr>
      <w:color w:val="605E5C"/>
      <w:shd w:val="clear" w:color="auto" w:fill="E1DFDD"/>
    </w:rPr>
  </w:style>
  <w:style w:type="paragraph" w:customStyle="1" w:styleId="Indented">
    <w:name w:val="Indented"/>
    <w:basedOn w:val="Normal"/>
    <w:qFormat/>
    <w:rsid w:val="00083A0A"/>
    <w:pPr>
      <w:widowControl w:val="0"/>
      <w:snapToGrid w:val="0"/>
      <w:ind w:left="1440"/>
    </w:pPr>
    <w:rPr>
      <w:rFonts w:eastAsia="Calibri"/>
    </w:rPr>
  </w:style>
  <w:style w:type="paragraph" w:customStyle="1" w:styleId="Indented-all">
    <w:name w:val="Indented - all"/>
    <w:basedOn w:val="Indented"/>
    <w:qFormat/>
    <w:rsid w:val="00083A0A"/>
    <w:rPr>
      <w:b/>
      <w:bCs/>
    </w:rPr>
  </w:style>
  <w:style w:type="character" w:customStyle="1" w:styleId="UnresolvedMention21">
    <w:name w:val="Unresolved Mention21"/>
    <w:basedOn w:val="DefaultParagraphFont"/>
    <w:uiPriority w:val="99"/>
    <w:semiHidden/>
    <w:unhideWhenUsed/>
    <w:rsid w:val="00155AB5"/>
    <w:rPr>
      <w:color w:val="605E5C"/>
      <w:shd w:val="clear" w:color="auto" w:fill="E1DFDD"/>
    </w:rPr>
  </w:style>
  <w:style w:type="character" w:customStyle="1" w:styleId="UnresolvedMention22">
    <w:name w:val="Unresolved Mention22"/>
    <w:basedOn w:val="DefaultParagraphFont"/>
    <w:uiPriority w:val="99"/>
    <w:semiHidden/>
    <w:unhideWhenUsed/>
    <w:rsid w:val="00402122"/>
    <w:rPr>
      <w:color w:val="605E5C"/>
      <w:shd w:val="clear" w:color="auto" w:fill="E1DFDD"/>
    </w:rPr>
  </w:style>
  <w:style w:type="character" w:customStyle="1" w:styleId="UnresolvedMention23">
    <w:name w:val="Unresolved Mention23"/>
    <w:basedOn w:val="DefaultParagraphFont"/>
    <w:uiPriority w:val="99"/>
    <w:semiHidden/>
    <w:unhideWhenUsed/>
    <w:rsid w:val="00C93238"/>
    <w:rPr>
      <w:color w:val="605E5C"/>
      <w:shd w:val="clear" w:color="auto" w:fill="E1DFDD"/>
    </w:rPr>
  </w:style>
  <w:style w:type="character" w:customStyle="1" w:styleId="UnresolvedMention24">
    <w:name w:val="Unresolved Mention24"/>
    <w:basedOn w:val="DefaultParagraphFont"/>
    <w:uiPriority w:val="99"/>
    <w:semiHidden/>
    <w:unhideWhenUsed/>
    <w:rsid w:val="006A1445"/>
    <w:rPr>
      <w:color w:val="605E5C"/>
      <w:shd w:val="clear" w:color="auto" w:fill="E1DFDD"/>
    </w:rPr>
  </w:style>
  <w:style w:type="character" w:customStyle="1" w:styleId="UnresolvedMention25">
    <w:name w:val="Unresolved Mention25"/>
    <w:basedOn w:val="DefaultParagraphFont"/>
    <w:uiPriority w:val="99"/>
    <w:semiHidden/>
    <w:unhideWhenUsed/>
    <w:rsid w:val="009A353C"/>
    <w:rPr>
      <w:color w:val="605E5C"/>
      <w:shd w:val="clear" w:color="auto" w:fill="E1DFDD"/>
    </w:rPr>
  </w:style>
  <w:style w:type="character" w:customStyle="1" w:styleId="Heading1Char">
    <w:name w:val="Heading 1 Char"/>
    <w:basedOn w:val="DefaultParagraphFont"/>
    <w:link w:val="Heading1"/>
    <w:uiPriority w:val="9"/>
    <w:rsid w:val="00E5538D"/>
    <w:rPr>
      <w:rFonts w:asciiTheme="majorHAnsi" w:eastAsiaTheme="majorEastAsia" w:hAnsiTheme="majorHAnsi" w:cstheme="majorBidi"/>
      <w:color w:val="2E74B5" w:themeColor="accent1" w:themeShade="BF"/>
      <w:sz w:val="32"/>
      <w:szCs w:val="32"/>
    </w:rPr>
  </w:style>
  <w:style w:type="character" w:customStyle="1" w:styleId="UnresolvedMention26">
    <w:name w:val="Unresolved Mention26"/>
    <w:basedOn w:val="DefaultParagraphFont"/>
    <w:uiPriority w:val="99"/>
    <w:semiHidden/>
    <w:unhideWhenUsed/>
    <w:rsid w:val="003C17B8"/>
    <w:rPr>
      <w:color w:val="605E5C"/>
      <w:shd w:val="clear" w:color="auto" w:fill="E1DFDD"/>
    </w:rPr>
  </w:style>
  <w:style w:type="character" w:customStyle="1" w:styleId="UnresolvedMention27">
    <w:name w:val="Unresolved Mention27"/>
    <w:basedOn w:val="DefaultParagraphFont"/>
    <w:uiPriority w:val="99"/>
    <w:semiHidden/>
    <w:unhideWhenUsed/>
    <w:rsid w:val="00195B4C"/>
    <w:rPr>
      <w:color w:val="605E5C"/>
      <w:shd w:val="clear" w:color="auto" w:fill="E1DFDD"/>
    </w:rPr>
  </w:style>
  <w:style w:type="character" w:customStyle="1" w:styleId="UnresolvedMention28">
    <w:name w:val="Unresolved Mention28"/>
    <w:basedOn w:val="DefaultParagraphFont"/>
    <w:uiPriority w:val="99"/>
    <w:semiHidden/>
    <w:unhideWhenUsed/>
    <w:rsid w:val="000F49DA"/>
    <w:rPr>
      <w:color w:val="605E5C"/>
      <w:shd w:val="clear" w:color="auto" w:fill="E1DFDD"/>
    </w:rPr>
  </w:style>
  <w:style w:type="character" w:customStyle="1" w:styleId="UnresolvedMention29">
    <w:name w:val="Unresolved Mention29"/>
    <w:basedOn w:val="DefaultParagraphFont"/>
    <w:uiPriority w:val="99"/>
    <w:semiHidden/>
    <w:unhideWhenUsed/>
    <w:rsid w:val="00B11B1D"/>
    <w:rPr>
      <w:color w:val="605E5C"/>
      <w:shd w:val="clear" w:color="auto" w:fill="E1DFDD"/>
    </w:rPr>
  </w:style>
  <w:style w:type="character" w:customStyle="1" w:styleId="UnresolvedMention30">
    <w:name w:val="Unresolved Mention30"/>
    <w:basedOn w:val="DefaultParagraphFont"/>
    <w:uiPriority w:val="99"/>
    <w:semiHidden/>
    <w:unhideWhenUsed/>
    <w:rsid w:val="00DD73F7"/>
    <w:rPr>
      <w:color w:val="605E5C"/>
      <w:shd w:val="clear" w:color="auto" w:fill="E1DFDD"/>
    </w:rPr>
  </w:style>
  <w:style w:type="character" w:customStyle="1" w:styleId="UnresolvedMention31">
    <w:name w:val="Unresolved Mention31"/>
    <w:basedOn w:val="DefaultParagraphFont"/>
    <w:uiPriority w:val="99"/>
    <w:semiHidden/>
    <w:unhideWhenUsed/>
    <w:rsid w:val="00CE39B4"/>
    <w:rPr>
      <w:color w:val="605E5C"/>
      <w:shd w:val="clear" w:color="auto" w:fill="E1DFDD"/>
    </w:rPr>
  </w:style>
  <w:style w:type="character" w:customStyle="1" w:styleId="UnresolvedMention32">
    <w:name w:val="Unresolved Mention32"/>
    <w:basedOn w:val="DefaultParagraphFont"/>
    <w:uiPriority w:val="99"/>
    <w:semiHidden/>
    <w:unhideWhenUsed/>
    <w:rsid w:val="00330F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33">
    <w:name w:val="Unresolved Mention33"/>
    <w:basedOn w:val="DefaultParagraphFont"/>
    <w:uiPriority w:val="99"/>
    <w:semiHidden/>
    <w:unhideWhenUsed/>
    <w:rsid w:val="00E854E9"/>
    <w:rPr>
      <w:color w:val="605E5C"/>
      <w:shd w:val="clear" w:color="auto" w:fill="E1DFDD"/>
    </w:rPr>
  </w:style>
  <w:style w:type="character" w:customStyle="1" w:styleId="UnresolvedMention34">
    <w:name w:val="Unresolved Mention34"/>
    <w:basedOn w:val="DefaultParagraphFont"/>
    <w:uiPriority w:val="99"/>
    <w:semiHidden/>
    <w:unhideWhenUsed/>
    <w:rsid w:val="009D06C2"/>
    <w:rPr>
      <w:color w:val="605E5C"/>
      <w:shd w:val="clear" w:color="auto" w:fill="E1DFDD"/>
    </w:rPr>
  </w:style>
  <w:style w:type="character" w:customStyle="1" w:styleId="UnresolvedMention35">
    <w:name w:val="Unresolved Mention35"/>
    <w:basedOn w:val="DefaultParagraphFont"/>
    <w:uiPriority w:val="99"/>
    <w:semiHidden/>
    <w:unhideWhenUsed/>
    <w:rsid w:val="00742EF3"/>
    <w:rPr>
      <w:color w:val="605E5C"/>
      <w:shd w:val="clear" w:color="auto" w:fill="E1DFDD"/>
    </w:rPr>
  </w:style>
  <w:style w:type="character" w:customStyle="1" w:styleId="UnresolvedMention36">
    <w:name w:val="Unresolved Mention36"/>
    <w:basedOn w:val="DefaultParagraphFont"/>
    <w:uiPriority w:val="99"/>
    <w:semiHidden/>
    <w:unhideWhenUsed/>
    <w:rsid w:val="009E4B21"/>
    <w:rPr>
      <w:color w:val="605E5C"/>
      <w:shd w:val="clear" w:color="auto" w:fill="E1DFDD"/>
    </w:rPr>
  </w:style>
  <w:style w:type="character" w:customStyle="1" w:styleId="UnresolvedMention37">
    <w:name w:val="Unresolved Mention37"/>
    <w:basedOn w:val="DefaultParagraphFont"/>
    <w:uiPriority w:val="99"/>
    <w:semiHidden/>
    <w:unhideWhenUsed/>
    <w:rsid w:val="00E76872"/>
    <w:rPr>
      <w:color w:val="605E5C"/>
      <w:shd w:val="clear" w:color="auto" w:fill="E1DFDD"/>
    </w:rPr>
  </w:style>
  <w:style w:type="character" w:customStyle="1" w:styleId="UnresolvedMention38">
    <w:name w:val="Unresolved Mention38"/>
    <w:basedOn w:val="DefaultParagraphFont"/>
    <w:uiPriority w:val="99"/>
    <w:semiHidden/>
    <w:unhideWhenUsed/>
    <w:rsid w:val="00DC3EBF"/>
    <w:rPr>
      <w:color w:val="605E5C"/>
      <w:shd w:val="clear" w:color="auto" w:fill="E1DFDD"/>
    </w:rPr>
  </w:style>
  <w:style w:type="character" w:styleId="CommentReference">
    <w:name w:val="annotation reference"/>
    <w:basedOn w:val="DefaultParagraphFont"/>
    <w:uiPriority w:val="99"/>
    <w:semiHidden/>
    <w:unhideWhenUsed/>
    <w:rsid w:val="00704649"/>
    <w:rPr>
      <w:sz w:val="16"/>
      <w:szCs w:val="16"/>
    </w:rPr>
  </w:style>
  <w:style w:type="paragraph" w:styleId="CommentText">
    <w:name w:val="annotation text"/>
    <w:basedOn w:val="Normal"/>
    <w:link w:val="CommentTextChar"/>
    <w:uiPriority w:val="99"/>
    <w:semiHidden/>
    <w:unhideWhenUsed/>
    <w:rsid w:val="00704649"/>
    <w:rPr>
      <w:sz w:val="20"/>
      <w:szCs w:val="20"/>
    </w:rPr>
  </w:style>
  <w:style w:type="character" w:customStyle="1" w:styleId="CommentTextChar">
    <w:name w:val="Comment Text Char"/>
    <w:basedOn w:val="DefaultParagraphFont"/>
    <w:link w:val="CommentText"/>
    <w:uiPriority w:val="99"/>
    <w:semiHidden/>
    <w:rsid w:val="00704649"/>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704649"/>
    <w:rPr>
      <w:b/>
      <w:bCs/>
    </w:rPr>
  </w:style>
  <w:style w:type="character" w:customStyle="1" w:styleId="CommentSubjectChar">
    <w:name w:val="Comment Subject Char"/>
    <w:basedOn w:val="CommentTextChar"/>
    <w:link w:val="CommentSubject"/>
    <w:uiPriority w:val="99"/>
    <w:semiHidden/>
    <w:rsid w:val="00704649"/>
    <w:rPr>
      <w:rFonts w:ascii="Gill Sans MT" w:eastAsia="Times New Roman" w:hAnsi="Gill Sans MT" w:cs="Times New Roman"/>
      <w:b/>
      <w:bCs/>
      <w:sz w:val="20"/>
      <w:szCs w:val="20"/>
    </w:rPr>
  </w:style>
  <w:style w:type="character" w:customStyle="1" w:styleId="UnresolvedMention39">
    <w:name w:val="Unresolved Mention39"/>
    <w:basedOn w:val="DefaultParagraphFont"/>
    <w:uiPriority w:val="99"/>
    <w:semiHidden/>
    <w:unhideWhenUsed/>
    <w:rsid w:val="0091619C"/>
    <w:rPr>
      <w:color w:val="605E5C"/>
      <w:shd w:val="clear" w:color="auto" w:fill="E1DFDD"/>
    </w:rPr>
  </w:style>
  <w:style w:type="character" w:customStyle="1" w:styleId="UnresolvedMention40">
    <w:name w:val="Unresolved Mention40"/>
    <w:basedOn w:val="DefaultParagraphFont"/>
    <w:uiPriority w:val="99"/>
    <w:semiHidden/>
    <w:unhideWhenUsed/>
    <w:rsid w:val="005D253F"/>
    <w:rPr>
      <w:color w:val="605E5C"/>
      <w:shd w:val="clear" w:color="auto" w:fill="E1DFDD"/>
    </w:rPr>
  </w:style>
  <w:style w:type="character" w:customStyle="1" w:styleId="UnresolvedMention41">
    <w:name w:val="Unresolved Mention41"/>
    <w:basedOn w:val="DefaultParagraphFont"/>
    <w:uiPriority w:val="99"/>
    <w:semiHidden/>
    <w:unhideWhenUsed/>
    <w:rsid w:val="00A65B87"/>
    <w:rPr>
      <w:color w:val="605E5C"/>
      <w:shd w:val="clear" w:color="auto" w:fill="E1DFDD"/>
    </w:rPr>
  </w:style>
  <w:style w:type="character" w:customStyle="1" w:styleId="UnresolvedMention42">
    <w:name w:val="Unresolved Mention42"/>
    <w:basedOn w:val="DefaultParagraphFont"/>
    <w:uiPriority w:val="99"/>
    <w:semiHidden/>
    <w:unhideWhenUsed/>
    <w:rsid w:val="00101056"/>
    <w:rPr>
      <w:color w:val="605E5C"/>
      <w:shd w:val="clear" w:color="auto" w:fill="E1DFDD"/>
    </w:rPr>
  </w:style>
  <w:style w:type="character" w:customStyle="1" w:styleId="UnresolvedMention43">
    <w:name w:val="Unresolved Mention43"/>
    <w:basedOn w:val="DefaultParagraphFont"/>
    <w:uiPriority w:val="99"/>
    <w:semiHidden/>
    <w:unhideWhenUsed/>
    <w:rsid w:val="00165C3A"/>
    <w:rPr>
      <w:color w:val="605E5C"/>
      <w:shd w:val="clear" w:color="auto" w:fill="E1DFDD"/>
    </w:rPr>
  </w:style>
  <w:style w:type="character" w:customStyle="1" w:styleId="UnresolvedMention44">
    <w:name w:val="Unresolved Mention44"/>
    <w:basedOn w:val="DefaultParagraphFont"/>
    <w:uiPriority w:val="99"/>
    <w:semiHidden/>
    <w:unhideWhenUsed/>
    <w:rsid w:val="00264481"/>
    <w:rPr>
      <w:color w:val="605E5C"/>
      <w:shd w:val="clear" w:color="auto" w:fill="E1DFDD"/>
    </w:rPr>
  </w:style>
  <w:style w:type="character" w:customStyle="1" w:styleId="UnresolvedMention45">
    <w:name w:val="Unresolved Mention45"/>
    <w:basedOn w:val="DefaultParagraphFont"/>
    <w:uiPriority w:val="99"/>
    <w:semiHidden/>
    <w:unhideWhenUsed/>
    <w:rsid w:val="00E30880"/>
    <w:rPr>
      <w:color w:val="605E5C"/>
      <w:shd w:val="clear" w:color="auto" w:fill="E1DFDD"/>
    </w:rPr>
  </w:style>
  <w:style w:type="character" w:customStyle="1" w:styleId="UnresolvedMention46">
    <w:name w:val="Unresolved Mention46"/>
    <w:basedOn w:val="DefaultParagraphFont"/>
    <w:uiPriority w:val="99"/>
    <w:semiHidden/>
    <w:unhideWhenUsed/>
    <w:rsid w:val="00E927BA"/>
    <w:rPr>
      <w:color w:val="605E5C"/>
      <w:shd w:val="clear" w:color="auto" w:fill="E1DFDD"/>
    </w:rPr>
  </w:style>
  <w:style w:type="character" w:styleId="Strong">
    <w:name w:val="Strong"/>
    <w:basedOn w:val="DefaultParagraphFont"/>
    <w:uiPriority w:val="22"/>
    <w:qFormat/>
    <w:rsid w:val="00755156"/>
    <w:rPr>
      <w:b/>
      <w:bCs/>
    </w:rPr>
  </w:style>
  <w:style w:type="character" w:styleId="UnresolvedMention">
    <w:name w:val="Unresolved Mention"/>
    <w:basedOn w:val="DefaultParagraphFont"/>
    <w:uiPriority w:val="99"/>
    <w:semiHidden/>
    <w:unhideWhenUsed/>
    <w:rsid w:val="00B04015"/>
    <w:rPr>
      <w:color w:val="605E5C"/>
      <w:shd w:val="clear" w:color="auto" w:fill="E1DFDD"/>
    </w:rPr>
  </w:style>
  <w:style w:type="paragraph" w:customStyle="1" w:styleId="Rubricorpersonname">
    <w:name w:val="Rubric or person name"/>
    <w:basedOn w:val="Normal"/>
    <w:qFormat/>
    <w:rsid w:val="00B70A0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334">
      <w:bodyDiv w:val="1"/>
      <w:marLeft w:val="0"/>
      <w:marRight w:val="0"/>
      <w:marTop w:val="0"/>
      <w:marBottom w:val="0"/>
      <w:divBdr>
        <w:top w:val="none" w:sz="0" w:space="0" w:color="auto"/>
        <w:left w:val="none" w:sz="0" w:space="0" w:color="auto"/>
        <w:bottom w:val="none" w:sz="0" w:space="0" w:color="auto"/>
        <w:right w:val="none" w:sz="0" w:space="0" w:color="auto"/>
      </w:divBdr>
      <w:divsChild>
        <w:div w:id="2072775534">
          <w:marLeft w:val="0"/>
          <w:marRight w:val="0"/>
          <w:marTop w:val="0"/>
          <w:marBottom w:val="0"/>
          <w:divBdr>
            <w:top w:val="none" w:sz="0" w:space="0" w:color="auto"/>
            <w:left w:val="none" w:sz="0" w:space="0" w:color="auto"/>
            <w:bottom w:val="none" w:sz="0" w:space="0" w:color="auto"/>
            <w:right w:val="none" w:sz="0" w:space="0" w:color="auto"/>
          </w:divBdr>
          <w:divsChild>
            <w:div w:id="442002229">
              <w:marLeft w:val="0"/>
              <w:marRight w:val="0"/>
              <w:marTop w:val="0"/>
              <w:marBottom w:val="0"/>
              <w:divBdr>
                <w:top w:val="none" w:sz="0" w:space="0" w:color="auto"/>
                <w:left w:val="none" w:sz="0" w:space="0" w:color="auto"/>
                <w:bottom w:val="none" w:sz="0" w:space="0" w:color="auto"/>
                <w:right w:val="none" w:sz="0" w:space="0" w:color="auto"/>
              </w:divBdr>
              <w:divsChild>
                <w:div w:id="1099839633">
                  <w:marLeft w:val="0"/>
                  <w:marRight w:val="0"/>
                  <w:marTop w:val="0"/>
                  <w:marBottom w:val="0"/>
                  <w:divBdr>
                    <w:top w:val="none" w:sz="0" w:space="0" w:color="auto"/>
                    <w:left w:val="none" w:sz="0" w:space="0" w:color="auto"/>
                    <w:bottom w:val="none" w:sz="0" w:space="0" w:color="auto"/>
                    <w:right w:val="none" w:sz="0" w:space="0" w:color="auto"/>
                  </w:divBdr>
                  <w:divsChild>
                    <w:div w:id="1919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645504">
      <w:bodyDiv w:val="1"/>
      <w:marLeft w:val="0"/>
      <w:marRight w:val="0"/>
      <w:marTop w:val="0"/>
      <w:marBottom w:val="0"/>
      <w:divBdr>
        <w:top w:val="none" w:sz="0" w:space="0" w:color="auto"/>
        <w:left w:val="none" w:sz="0" w:space="0" w:color="auto"/>
        <w:bottom w:val="none" w:sz="0" w:space="0" w:color="auto"/>
        <w:right w:val="none" w:sz="0" w:space="0" w:color="auto"/>
      </w:divBdr>
      <w:divsChild>
        <w:div w:id="96802269">
          <w:marLeft w:val="0"/>
          <w:marRight w:val="0"/>
          <w:marTop w:val="0"/>
          <w:marBottom w:val="0"/>
          <w:divBdr>
            <w:top w:val="none" w:sz="0" w:space="0" w:color="auto"/>
            <w:left w:val="none" w:sz="0" w:space="0" w:color="auto"/>
            <w:bottom w:val="none" w:sz="0" w:space="0" w:color="auto"/>
            <w:right w:val="none" w:sz="0" w:space="0" w:color="auto"/>
          </w:divBdr>
        </w:div>
      </w:divsChild>
    </w:div>
    <w:div w:id="416369984">
      <w:bodyDiv w:val="1"/>
      <w:marLeft w:val="0"/>
      <w:marRight w:val="0"/>
      <w:marTop w:val="0"/>
      <w:marBottom w:val="0"/>
      <w:divBdr>
        <w:top w:val="none" w:sz="0" w:space="0" w:color="auto"/>
        <w:left w:val="none" w:sz="0" w:space="0" w:color="auto"/>
        <w:bottom w:val="none" w:sz="0" w:space="0" w:color="auto"/>
        <w:right w:val="none" w:sz="0" w:space="0" w:color="auto"/>
      </w:divBdr>
    </w:div>
    <w:div w:id="563413506">
      <w:bodyDiv w:val="1"/>
      <w:marLeft w:val="0"/>
      <w:marRight w:val="0"/>
      <w:marTop w:val="0"/>
      <w:marBottom w:val="0"/>
      <w:divBdr>
        <w:top w:val="none" w:sz="0" w:space="0" w:color="auto"/>
        <w:left w:val="none" w:sz="0" w:space="0" w:color="auto"/>
        <w:bottom w:val="none" w:sz="0" w:space="0" w:color="auto"/>
        <w:right w:val="none" w:sz="0" w:space="0" w:color="auto"/>
      </w:divBdr>
      <w:divsChild>
        <w:div w:id="453987287">
          <w:marLeft w:val="75"/>
          <w:marRight w:val="75"/>
          <w:marTop w:val="75"/>
          <w:marBottom w:val="75"/>
          <w:divBdr>
            <w:top w:val="none" w:sz="0" w:space="0" w:color="auto"/>
            <w:left w:val="none" w:sz="0" w:space="0" w:color="auto"/>
            <w:bottom w:val="none" w:sz="0" w:space="0" w:color="auto"/>
            <w:right w:val="none" w:sz="0" w:space="0" w:color="auto"/>
          </w:divBdr>
        </w:div>
      </w:divsChild>
    </w:div>
    <w:div w:id="641426579">
      <w:bodyDiv w:val="1"/>
      <w:marLeft w:val="0"/>
      <w:marRight w:val="0"/>
      <w:marTop w:val="0"/>
      <w:marBottom w:val="0"/>
      <w:divBdr>
        <w:top w:val="none" w:sz="0" w:space="0" w:color="auto"/>
        <w:left w:val="none" w:sz="0" w:space="0" w:color="auto"/>
        <w:bottom w:val="none" w:sz="0" w:space="0" w:color="auto"/>
        <w:right w:val="none" w:sz="0" w:space="0" w:color="auto"/>
      </w:divBdr>
      <w:divsChild>
        <w:div w:id="1860119723">
          <w:marLeft w:val="0"/>
          <w:marRight w:val="0"/>
          <w:marTop w:val="0"/>
          <w:marBottom w:val="0"/>
          <w:divBdr>
            <w:top w:val="none" w:sz="0" w:space="0" w:color="auto"/>
            <w:left w:val="none" w:sz="0" w:space="0" w:color="auto"/>
            <w:bottom w:val="none" w:sz="0" w:space="0" w:color="auto"/>
            <w:right w:val="none" w:sz="0" w:space="0" w:color="auto"/>
          </w:divBdr>
        </w:div>
      </w:divsChild>
    </w:div>
    <w:div w:id="956909550">
      <w:bodyDiv w:val="1"/>
      <w:marLeft w:val="0"/>
      <w:marRight w:val="0"/>
      <w:marTop w:val="0"/>
      <w:marBottom w:val="0"/>
      <w:divBdr>
        <w:top w:val="none" w:sz="0" w:space="0" w:color="auto"/>
        <w:left w:val="none" w:sz="0" w:space="0" w:color="auto"/>
        <w:bottom w:val="none" w:sz="0" w:space="0" w:color="auto"/>
        <w:right w:val="none" w:sz="0" w:space="0" w:color="auto"/>
      </w:divBdr>
      <w:divsChild>
        <w:div w:id="837841322">
          <w:marLeft w:val="0"/>
          <w:marRight w:val="0"/>
          <w:marTop w:val="0"/>
          <w:marBottom w:val="0"/>
          <w:divBdr>
            <w:top w:val="none" w:sz="0" w:space="0" w:color="auto"/>
            <w:left w:val="none" w:sz="0" w:space="0" w:color="auto"/>
            <w:bottom w:val="none" w:sz="0" w:space="0" w:color="auto"/>
            <w:right w:val="none" w:sz="0" w:space="0" w:color="auto"/>
          </w:divBdr>
        </w:div>
      </w:divsChild>
    </w:div>
    <w:div w:id="965936167">
      <w:bodyDiv w:val="1"/>
      <w:marLeft w:val="0"/>
      <w:marRight w:val="0"/>
      <w:marTop w:val="0"/>
      <w:marBottom w:val="0"/>
      <w:divBdr>
        <w:top w:val="none" w:sz="0" w:space="0" w:color="auto"/>
        <w:left w:val="none" w:sz="0" w:space="0" w:color="auto"/>
        <w:bottom w:val="none" w:sz="0" w:space="0" w:color="auto"/>
        <w:right w:val="none" w:sz="0" w:space="0" w:color="auto"/>
      </w:divBdr>
    </w:div>
    <w:div w:id="1091316409">
      <w:bodyDiv w:val="1"/>
      <w:marLeft w:val="0"/>
      <w:marRight w:val="0"/>
      <w:marTop w:val="0"/>
      <w:marBottom w:val="0"/>
      <w:divBdr>
        <w:top w:val="none" w:sz="0" w:space="0" w:color="auto"/>
        <w:left w:val="none" w:sz="0" w:space="0" w:color="auto"/>
        <w:bottom w:val="none" w:sz="0" w:space="0" w:color="auto"/>
        <w:right w:val="none" w:sz="0" w:space="0" w:color="auto"/>
      </w:divBdr>
      <w:divsChild>
        <w:div w:id="2055886257">
          <w:marLeft w:val="0"/>
          <w:marRight w:val="0"/>
          <w:marTop w:val="0"/>
          <w:marBottom w:val="0"/>
          <w:divBdr>
            <w:top w:val="none" w:sz="0" w:space="0" w:color="auto"/>
            <w:left w:val="none" w:sz="0" w:space="0" w:color="auto"/>
            <w:bottom w:val="none" w:sz="0" w:space="0" w:color="auto"/>
            <w:right w:val="none" w:sz="0" w:space="0" w:color="auto"/>
          </w:divBdr>
        </w:div>
        <w:div w:id="345450884">
          <w:marLeft w:val="0"/>
          <w:marRight w:val="0"/>
          <w:marTop w:val="0"/>
          <w:marBottom w:val="0"/>
          <w:divBdr>
            <w:top w:val="none" w:sz="0" w:space="0" w:color="auto"/>
            <w:left w:val="none" w:sz="0" w:space="0" w:color="auto"/>
            <w:bottom w:val="none" w:sz="0" w:space="0" w:color="auto"/>
            <w:right w:val="none" w:sz="0" w:space="0" w:color="auto"/>
          </w:divBdr>
        </w:div>
      </w:divsChild>
    </w:div>
    <w:div w:id="1148086015">
      <w:bodyDiv w:val="1"/>
      <w:marLeft w:val="0"/>
      <w:marRight w:val="0"/>
      <w:marTop w:val="0"/>
      <w:marBottom w:val="0"/>
      <w:divBdr>
        <w:top w:val="none" w:sz="0" w:space="0" w:color="auto"/>
        <w:left w:val="none" w:sz="0" w:space="0" w:color="auto"/>
        <w:bottom w:val="none" w:sz="0" w:space="0" w:color="auto"/>
        <w:right w:val="none" w:sz="0" w:space="0" w:color="auto"/>
      </w:divBdr>
    </w:div>
    <w:div w:id="1234777244">
      <w:bodyDiv w:val="1"/>
      <w:marLeft w:val="0"/>
      <w:marRight w:val="0"/>
      <w:marTop w:val="0"/>
      <w:marBottom w:val="0"/>
      <w:divBdr>
        <w:top w:val="none" w:sz="0" w:space="0" w:color="auto"/>
        <w:left w:val="none" w:sz="0" w:space="0" w:color="auto"/>
        <w:bottom w:val="none" w:sz="0" w:space="0" w:color="auto"/>
        <w:right w:val="none" w:sz="0" w:space="0" w:color="auto"/>
      </w:divBdr>
      <w:divsChild>
        <w:div w:id="41948640">
          <w:marLeft w:val="75"/>
          <w:marRight w:val="75"/>
          <w:marTop w:val="75"/>
          <w:marBottom w:val="75"/>
          <w:divBdr>
            <w:top w:val="none" w:sz="0" w:space="0" w:color="auto"/>
            <w:left w:val="none" w:sz="0" w:space="0" w:color="auto"/>
            <w:bottom w:val="none" w:sz="0" w:space="0" w:color="auto"/>
            <w:right w:val="none" w:sz="0" w:space="0" w:color="auto"/>
          </w:divBdr>
        </w:div>
      </w:divsChild>
    </w:div>
    <w:div w:id="1311515136">
      <w:bodyDiv w:val="1"/>
      <w:marLeft w:val="0"/>
      <w:marRight w:val="0"/>
      <w:marTop w:val="0"/>
      <w:marBottom w:val="0"/>
      <w:divBdr>
        <w:top w:val="none" w:sz="0" w:space="0" w:color="auto"/>
        <w:left w:val="none" w:sz="0" w:space="0" w:color="auto"/>
        <w:bottom w:val="none" w:sz="0" w:space="0" w:color="auto"/>
        <w:right w:val="none" w:sz="0" w:space="0" w:color="auto"/>
      </w:divBdr>
    </w:div>
    <w:div w:id="1474832112">
      <w:bodyDiv w:val="1"/>
      <w:marLeft w:val="0"/>
      <w:marRight w:val="0"/>
      <w:marTop w:val="0"/>
      <w:marBottom w:val="0"/>
      <w:divBdr>
        <w:top w:val="none" w:sz="0" w:space="0" w:color="auto"/>
        <w:left w:val="none" w:sz="0" w:space="0" w:color="auto"/>
        <w:bottom w:val="none" w:sz="0" w:space="0" w:color="auto"/>
        <w:right w:val="none" w:sz="0" w:space="0" w:color="auto"/>
      </w:divBdr>
    </w:div>
    <w:div w:id="1732851498">
      <w:bodyDiv w:val="1"/>
      <w:marLeft w:val="0"/>
      <w:marRight w:val="0"/>
      <w:marTop w:val="0"/>
      <w:marBottom w:val="0"/>
      <w:divBdr>
        <w:top w:val="none" w:sz="0" w:space="0" w:color="auto"/>
        <w:left w:val="none" w:sz="0" w:space="0" w:color="auto"/>
        <w:bottom w:val="none" w:sz="0" w:space="0" w:color="auto"/>
        <w:right w:val="none" w:sz="0" w:space="0" w:color="auto"/>
      </w:divBdr>
    </w:div>
    <w:div w:id="1779252336">
      <w:bodyDiv w:val="1"/>
      <w:marLeft w:val="0"/>
      <w:marRight w:val="0"/>
      <w:marTop w:val="0"/>
      <w:marBottom w:val="0"/>
      <w:divBdr>
        <w:top w:val="none" w:sz="0" w:space="0" w:color="auto"/>
        <w:left w:val="none" w:sz="0" w:space="0" w:color="auto"/>
        <w:bottom w:val="none" w:sz="0" w:space="0" w:color="auto"/>
        <w:right w:val="none" w:sz="0" w:space="0" w:color="auto"/>
      </w:divBdr>
      <w:divsChild>
        <w:div w:id="419377949">
          <w:marLeft w:val="0"/>
          <w:marRight w:val="0"/>
          <w:marTop w:val="0"/>
          <w:marBottom w:val="0"/>
          <w:divBdr>
            <w:top w:val="none" w:sz="0" w:space="0" w:color="auto"/>
            <w:left w:val="none" w:sz="0" w:space="0" w:color="auto"/>
            <w:bottom w:val="none" w:sz="0" w:space="0" w:color="auto"/>
            <w:right w:val="none" w:sz="0" w:space="0" w:color="auto"/>
          </w:divBdr>
          <w:divsChild>
            <w:div w:id="1693261847">
              <w:marLeft w:val="0"/>
              <w:marRight w:val="0"/>
              <w:marTop w:val="0"/>
              <w:marBottom w:val="0"/>
              <w:divBdr>
                <w:top w:val="none" w:sz="0" w:space="0" w:color="auto"/>
                <w:left w:val="none" w:sz="0" w:space="0" w:color="auto"/>
                <w:bottom w:val="none" w:sz="0" w:space="0" w:color="auto"/>
                <w:right w:val="none" w:sz="0" w:space="0" w:color="auto"/>
              </w:divBdr>
            </w:div>
          </w:divsChild>
        </w:div>
        <w:div w:id="118037502">
          <w:marLeft w:val="0"/>
          <w:marRight w:val="0"/>
          <w:marTop w:val="0"/>
          <w:marBottom w:val="0"/>
          <w:divBdr>
            <w:top w:val="none" w:sz="0" w:space="0" w:color="auto"/>
            <w:left w:val="none" w:sz="0" w:space="0" w:color="auto"/>
            <w:bottom w:val="none" w:sz="0" w:space="0" w:color="auto"/>
            <w:right w:val="none" w:sz="0" w:space="0" w:color="auto"/>
          </w:divBdr>
        </w:div>
      </w:divsChild>
    </w:div>
    <w:div w:id="1915162482">
      <w:bodyDiv w:val="1"/>
      <w:marLeft w:val="0"/>
      <w:marRight w:val="0"/>
      <w:marTop w:val="0"/>
      <w:marBottom w:val="0"/>
      <w:divBdr>
        <w:top w:val="none" w:sz="0" w:space="0" w:color="auto"/>
        <w:left w:val="none" w:sz="0" w:space="0" w:color="auto"/>
        <w:bottom w:val="none" w:sz="0" w:space="0" w:color="auto"/>
        <w:right w:val="none" w:sz="0" w:space="0" w:color="auto"/>
      </w:divBdr>
      <w:divsChild>
        <w:div w:id="1190297539">
          <w:marLeft w:val="0"/>
          <w:marRight w:val="0"/>
          <w:marTop w:val="0"/>
          <w:marBottom w:val="0"/>
          <w:divBdr>
            <w:top w:val="none" w:sz="0" w:space="0" w:color="auto"/>
            <w:left w:val="none" w:sz="0" w:space="0" w:color="auto"/>
            <w:bottom w:val="none" w:sz="0" w:space="0" w:color="auto"/>
            <w:right w:val="none" w:sz="0" w:space="0" w:color="auto"/>
          </w:divBdr>
        </w:div>
        <w:div w:id="433744995">
          <w:marLeft w:val="0"/>
          <w:marRight w:val="0"/>
          <w:marTop w:val="0"/>
          <w:marBottom w:val="0"/>
          <w:divBdr>
            <w:top w:val="none" w:sz="0" w:space="0" w:color="auto"/>
            <w:left w:val="none" w:sz="0" w:space="0" w:color="auto"/>
            <w:bottom w:val="none" w:sz="0" w:space="0" w:color="auto"/>
            <w:right w:val="none" w:sz="0" w:space="0" w:color="auto"/>
          </w:divBdr>
        </w:div>
        <w:div w:id="792942791">
          <w:marLeft w:val="0"/>
          <w:marRight w:val="0"/>
          <w:marTop w:val="0"/>
          <w:marBottom w:val="0"/>
          <w:divBdr>
            <w:top w:val="none" w:sz="0" w:space="0" w:color="auto"/>
            <w:left w:val="none" w:sz="0" w:space="0" w:color="auto"/>
            <w:bottom w:val="none" w:sz="0" w:space="0" w:color="auto"/>
            <w:right w:val="none" w:sz="0" w:space="0" w:color="auto"/>
          </w:divBdr>
        </w:div>
      </w:divsChild>
    </w:div>
    <w:div w:id="1929926014">
      <w:bodyDiv w:val="1"/>
      <w:marLeft w:val="0"/>
      <w:marRight w:val="0"/>
      <w:marTop w:val="0"/>
      <w:marBottom w:val="0"/>
      <w:divBdr>
        <w:top w:val="none" w:sz="0" w:space="0" w:color="auto"/>
        <w:left w:val="none" w:sz="0" w:space="0" w:color="auto"/>
        <w:bottom w:val="none" w:sz="0" w:space="0" w:color="auto"/>
        <w:right w:val="none" w:sz="0" w:space="0" w:color="auto"/>
      </w:divBdr>
    </w:div>
    <w:div w:id="1999072149">
      <w:bodyDiv w:val="1"/>
      <w:marLeft w:val="0"/>
      <w:marRight w:val="0"/>
      <w:marTop w:val="0"/>
      <w:marBottom w:val="0"/>
      <w:divBdr>
        <w:top w:val="none" w:sz="0" w:space="0" w:color="auto"/>
        <w:left w:val="none" w:sz="0" w:space="0" w:color="auto"/>
        <w:bottom w:val="none" w:sz="0" w:space="0" w:color="auto"/>
        <w:right w:val="none" w:sz="0" w:space="0" w:color="auto"/>
      </w:divBdr>
      <w:divsChild>
        <w:div w:id="1109810112">
          <w:marLeft w:val="0"/>
          <w:marRight w:val="0"/>
          <w:marTop w:val="0"/>
          <w:marBottom w:val="0"/>
          <w:divBdr>
            <w:top w:val="none" w:sz="0" w:space="0" w:color="auto"/>
            <w:left w:val="none" w:sz="0" w:space="0" w:color="auto"/>
            <w:bottom w:val="none" w:sz="0" w:space="0" w:color="auto"/>
            <w:right w:val="none" w:sz="0" w:space="0" w:color="auto"/>
          </w:divBdr>
        </w:div>
        <w:div w:id="18542240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adfordcathedral.churchsuite.com/events/hcmjsak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ventbrite.co.uk/e/reimagine-migration-tickets-198497916912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oxoffice.xperiencelive.co.uk/events/xperiencelive/20004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lius-lunchtime-recital.eventbrite.co.uk/" TargetMode="External"/><Relationship Id="rId5" Type="http://schemas.openxmlformats.org/officeDocument/2006/relationships/settings" Target="settings.xml"/><Relationship Id="rId15" Type="http://schemas.openxmlformats.org/officeDocument/2006/relationships/hyperlink" Target="https://boxoffice.xperiencelive.co.uk/events/xperiencelive/2104156" TargetMode="External"/><Relationship Id="rId10" Type="http://schemas.openxmlformats.org/officeDocument/2006/relationships/hyperlink" Target="https://bradfordcathedral.org.uk/musi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radfordcathedral.org.uk/featured-events" TargetMode="External"/><Relationship Id="rId14" Type="http://schemas.openxmlformats.org/officeDocument/2006/relationships/hyperlink" Target="https://bradfordcathedral.churchsuite.com/events/1yusu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cCjFAjPM8Ldha4Wof+bzEdl+Q==">CgMxLjAyDmguOXdhMjU2ZGl5Zms1OAByITF3QmtKZlFDb1lYZnNhaVFHR1h0WUlzMklTbFZ6dG1vQg==</go:docsCustomData>
</go:gDocsCustomXmlDataStorage>
</file>

<file path=customXml/itemProps1.xml><?xml version="1.0" encoding="utf-8"?>
<ds:datastoreItem xmlns:ds="http://schemas.openxmlformats.org/officeDocument/2006/customXml" ds:itemID="{E699B6B1-7C05-49C8-9BCB-A54FB02E7D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Roe</dc:creator>
  <cp:keywords/>
  <dc:description/>
  <cp:lastModifiedBy>Ned Lunn</cp:lastModifiedBy>
  <cp:revision>7</cp:revision>
  <cp:lastPrinted>2026-05-07T10:18:00Z</cp:lastPrinted>
  <dcterms:created xsi:type="dcterms:W3CDTF">2026-06-04T11:53:00Z</dcterms:created>
  <dcterms:modified xsi:type="dcterms:W3CDTF">2026-06-11T18:35:00Z</dcterms:modified>
</cp:coreProperties>
</file>